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4A311A" w:rsidRDefault="00F97EC9" w:rsidP="00BF6D21">
      <w:pPr>
        <w:pStyle w:val="Title"/>
        <w:tabs>
          <w:tab w:val="left" w:pos="7757"/>
        </w:tabs>
        <w:jc w:val="left"/>
        <w:rPr>
          <w:rFonts w:ascii="Arial" w:hAnsi="Arial" w:cs="Arial"/>
          <w:i w:val="0"/>
          <w:iCs w:val="0"/>
          <w:sz w:val="22"/>
          <w:szCs w:val="22"/>
        </w:rPr>
      </w:pPr>
      <w:r w:rsidRPr="004A311A">
        <w:rPr>
          <w:rFonts w:ascii="Arial" w:hAnsi="Arial" w:cs="Arial"/>
          <w:i w:val="0"/>
          <w:iCs w:val="0"/>
          <w:sz w:val="22"/>
          <w:szCs w:val="22"/>
        </w:rPr>
        <w:t>BOLD PARISH COUNCIL</w:t>
      </w:r>
    </w:p>
    <w:p w14:paraId="2F08EB09" w14:textId="77777777" w:rsidR="00F97EC9" w:rsidRPr="004A311A" w:rsidRDefault="00F97EC9" w:rsidP="00BF6D21">
      <w:pPr>
        <w:rPr>
          <w:rFonts w:ascii="Arial" w:hAnsi="Arial" w:cs="Arial"/>
          <w:sz w:val="22"/>
          <w:szCs w:val="22"/>
        </w:rPr>
      </w:pPr>
    </w:p>
    <w:p w14:paraId="042D975C" w14:textId="2849DE21" w:rsidR="00F97EC9" w:rsidRPr="004A311A" w:rsidRDefault="00F97EC9" w:rsidP="00BF6D21">
      <w:pPr>
        <w:rPr>
          <w:rFonts w:ascii="Arial" w:hAnsi="Arial" w:cs="Arial"/>
          <w:b/>
          <w:bCs/>
          <w:sz w:val="22"/>
          <w:szCs w:val="22"/>
        </w:rPr>
      </w:pPr>
      <w:r w:rsidRPr="004A311A">
        <w:rPr>
          <w:rFonts w:ascii="Arial" w:hAnsi="Arial" w:cs="Arial"/>
          <w:b/>
          <w:bCs/>
          <w:sz w:val="22"/>
          <w:szCs w:val="22"/>
        </w:rPr>
        <w:t>Meeting of the Bold P</w:t>
      </w:r>
      <w:r w:rsidR="00EC4309" w:rsidRPr="004A311A">
        <w:rPr>
          <w:rFonts w:ascii="Arial" w:hAnsi="Arial" w:cs="Arial"/>
          <w:b/>
          <w:bCs/>
          <w:sz w:val="22"/>
          <w:szCs w:val="22"/>
        </w:rPr>
        <w:t xml:space="preserve">arish Council held on </w:t>
      </w:r>
      <w:r w:rsidR="00530D30" w:rsidRPr="004A311A">
        <w:rPr>
          <w:rFonts w:ascii="Arial" w:hAnsi="Arial" w:cs="Arial"/>
          <w:b/>
          <w:bCs/>
          <w:sz w:val="22"/>
          <w:szCs w:val="22"/>
        </w:rPr>
        <w:t>Tu</w:t>
      </w:r>
      <w:r w:rsidR="003D5306" w:rsidRPr="004A311A">
        <w:rPr>
          <w:rFonts w:ascii="Arial" w:hAnsi="Arial" w:cs="Arial"/>
          <w:b/>
          <w:bCs/>
          <w:sz w:val="22"/>
          <w:szCs w:val="22"/>
        </w:rPr>
        <w:t xml:space="preserve">esday </w:t>
      </w:r>
      <w:r w:rsidR="00F03936" w:rsidRPr="004A311A">
        <w:rPr>
          <w:rFonts w:ascii="Arial" w:hAnsi="Arial" w:cs="Arial"/>
          <w:b/>
          <w:bCs/>
          <w:sz w:val="22"/>
          <w:szCs w:val="22"/>
        </w:rPr>
        <w:t>2</w:t>
      </w:r>
      <w:r w:rsidR="00F03936" w:rsidRPr="004A311A">
        <w:rPr>
          <w:rFonts w:ascii="Arial" w:hAnsi="Arial" w:cs="Arial"/>
          <w:b/>
          <w:bCs/>
          <w:sz w:val="22"/>
          <w:szCs w:val="22"/>
          <w:vertAlign w:val="superscript"/>
        </w:rPr>
        <w:t>nd</w:t>
      </w:r>
      <w:r w:rsidR="00F03936" w:rsidRPr="004A311A">
        <w:rPr>
          <w:rFonts w:ascii="Arial" w:hAnsi="Arial" w:cs="Arial"/>
          <w:b/>
          <w:bCs/>
          <w:sz w:val="22"/>
          <w:szCs w:val="22"/>
        </w:rPr>
        <w:t xml:space="preserve"> August</w:t>
      </w:r>
      <w:r w:rsidR="00B840CC" w:rsidRPr="004A311A">
        <w:rPr>
          <w:rFonts w:ascii="Arial" w:hAnsi="Arial" w:cs="Arial"/>
          <w:b/>
          <w:bCs/>
          <w:sz w:val="22"/>
          <w:szCs w:val="22"/>
        </w:rPr>
        <w:t xml:space="preserve"> </w:t>
      </w:r>
      <w:r w:rsidR="004E5C9B" w:rsidRPr="004A311A">
        <w:rPr>
          <w:rFonts w:ascii="Arial" w:hAnsi="Arial" w:cs="Arial"/>
          <w:b/>
          <w:bCs/>
          <w:sz w:val="22"/>
          <w:szCs w:val="22"/>
        </w:rPr>
        <w:t>2022</w:t>
      </w:r>
    </w:p>
    <w:p w14:paraId="71F8E971" w14:textId="77777777" w:rsidR="007764ED" w:rsidRPr="004A311A" w:rsidRDefault="007764ED" w:rsidP="00BF6D21">
      <w:pPr>
        <w:rPr>
          <w:rFonts w:ascii="Arial" w:hAnsi="Arial" w:cs="Arial"/>
          <w:b/>
          <w:bCs/>
          <w:sz w:val="22"/>
          <w:szCs w:val="22"/>
        </w:rPr>
      </w:pPr>
    </w:p>
    <w:p w14:paraId="789FE534" w14:textId="77777777" w:rsidR="00F97EC9" w:rsidRPr="004A311A" w:rsidRDefault="00F97EC9" w:rsidP="00BF6D21">
      <w:pPr>
        <w:rPr>
          <w:rFonts w:ascii="Arial" w:hAnsi="Arial" w:cs="Arial"/>
          <w:sz w:val="22"/>
          <w:szCs w:val="22"/>
        </w:rPr>
      </w:pPr>
    </w:p>
    <w:p w14:paraId="2928E458" w14:textId="73461093" w:rsidR="00F97EC9" w:rsidRPr="004A311A" w:rsidRDefault="00260080" w:rsidP="00BF6D21">
      <w:pPr>
        <w:tabs>
          <w:tab w:val="left" w:pos="1620"/>
        </w:tabs>
        <w:rPr>
          <w:rFonts w:ascii="Arial" w:hAnsi="Arial" w:cs="Arial"/>
          <w:sz w:val="22"/>
          <w:szCs w:val="22"/>
        </w:rPr>
      </w:pPr>
      <w:r w:rsidRPr="004A311A">
        <w:rPr>
          <w:rFonts w:ascii="Arial" w:hAnsi="Arial" w:cs="Arial"/>
          <w:b/>
          <w:bCs/>
          <w:sz w:val="22"/>
          <w:szCs w:val="22"/>
        </w:rPr>
        <w:t>Present:</w:t>
      </w:r>
      <w:r w:rsidR="00DB6410" w:rsidRPr="004A311A">
        <w:rPr>
          <w:rFonts w:ascii="Arial" w:hAnsi="Arial" w:cs="Arial"/>
          <w:b/>
          <w:bCs/>
          <w:sz w:val="22"/>
          <w:szCs w:val="22"/>
        </w:rPr>
        <w:t xml:space="preserve"> </w:t>
      </w:r>
      <w:r w:rsidR="00136CD3" w:rsidRPr="004A311A">
        <w:rPr>
          <w:rFonts w:ascii="Arial" w:hAnsi="Arial" w:cs="Arial"/>
          <w:sz w:val="22"/>
          <w:szCs w:val="22"/>
        </w:rPr>
        <w:t>Councillors, C</w:t>
      </w:r>
      <w:r w:rsidR="00650CCF" w:rsidRPr="004A311A">
        <w:rPr>
          <w:rFonts w:ascii="Arial" w:hAnsi="Arial" w:cs="Arial"/>
          <w:sz w:val="22"/>
          <w:szCs w:val="22"/>
        </w:rPr>
        <w:t xml:space="preserve"> Hughes,</w:t>
      </w:r>
      <w:r w:rsidR="00BF37E1" w:rsidRPr="004A311A">
        <w:rPr>
          <w:rFonts w:ascii="Arial" w:hAnsi="Arial" w:cs="Arial"/>
          <w:sz w:val="22"/>
          <w:szCs w:val="22"/>
        </w:rPr>
        <w:t xml:space="preserve"> </w:t>
      </w:r>
      <w:r w:rsidR="00E171B8" w:rsidRPr="004A311A">
        <w:rPr>
          <w:rFonts w:ascii="Arial" w:hAnsi="Arial" w:cs="Arial"/>
          <w:sz w:val="22"/>
          <w:szCs w:val="22"/>
        </w:rPr>
        <w:t>D. Hawley</w:t>
      </w:r>
      <w:r w:rsidR="009F6F8C" w:rsidRPr="004A311A">
        <w:rPr>
          <w:rFonts w:ascii="Arial" w:hAnsi="Arial" w:cs="Arial"/>
          <w:sz w:val="22"/>
          <w:szCs w:val="22"/>
        </w:rPr>
        <w:t>, J</w:t>
      </w:r>
      <w:r w:rsidR="00E31436" w:rsidRPr="004A311A">
        <w:rPr>
          <w:rFonts w:ascii="Arial" w:hAnsi="Arial" w:cs="Arial"/>
          <w:sz w:val="22"/>
          <w:szCs w:val="22"/>
        </w:rPr>
        <w:t xml:space="preserve"> Shaw</w:t>
      </w:r>
      <w:r w:rsidR="000A68C3" w:rsidRPr="004A311A">
        <w:rPr>
          <w:rFonts w:ascii="Arial" w:hAnsi="Arial" w:cs="Arial"/>
          <w:sz w:val="22"/>
          <w:szCs w:val="22"/>
        </w:rPr>
        <w:t>, R</w:t>
      </w:r>
      <w:r w:rsidR="00B840CC" w:rsidRPr="004A311A">
        <w:rPr>
          <w:rFonts w:ascii="Arial" w:hAnsi="Arial" w:cs="Arial"/>
          <w:sz w:val="22"/>
          <w:szCs w:val="22"/>
        </w:rPr>
        <w:t xml:space="preserve"> Hilton, C Foy, C Smith,</w:t>
      </w:r>
      <w:r w:rsidR="008A741C" w:rsidRPr="004A311A">
        <w:rPr>
          <w:rFonts w:ascii="Arial" w:hAnsi="Arial" w:cs="Arial"/>
          <w:sz w:val="22"/>
          <w:szCs w:val="22"/>
        </w:rPr>
        <w:t xml:space="preserve"> P Gerard, R Hilton,</w:t>
      </w:r>
    </w:p>
    <w:p w14:paraId="69DCD41E" w14:textId="66DD2171" w:rsidR="00F97EC9" w:rsidRPr="004A311A" w:rsidRDefault="00F97EC9" w:rsidP="00BF6D21">
      <w:pPr>
        <w:rPr>
          <w:rFonts w:ascii="Arial" w:hAnsi="Arial" w:cs="Arial"/>
          <w:sz w:val="22"/>
          <w:szCs w:val="22"/>
        </w:rPr>
      </w:pPr>
    </w:p>
    <w:p w14:paraId="57C26B92" w14:textId="25705056" w:rsidR="000370C5" w:rsidRPr="004A311A" w:rsidRDefault="004A1780" w:rsidP="00BF6D21">
      <w:pPr>
        <w:rPr>
          <w:rFonts w:ascii="Arial" w:hAnsi="Arial" w:cs="Arial"/>
          <w:sz w:val="22"/>
          <w:szCs w:val="22"/>
        </w:rPr>
      </w:pPr>
      <w:r w:rsidRPr="004A311A">
        <w:rPr>
          <w:rFonts w:ascii="Arial" w:hAnsi="Arial" w:cs="Arial"/>
          <w:b/>
          <w:bCs/>
          <w:sz w:val="22"/>
          <w:szCs w:val="22"/>
        </w:rPr>
        <w:t>20</w:t>
      </w:r>
      <w:r w:rsidR="00F97EC9" w:rsidRPr="004A311A">
        <w:rPr>
          <w:rFonts w:ascii="Arial" w:hAnsi="Arial" w:cs="Arial"/>
          <w:b/>
          <w:bCs/>
          <w:sz w:val="22"/>
          <w:szCs w:val="22"/>
        </w:rPr>
        <w:t>/</w:t>
      </w:r>
      <w:r w:rsidR="00F03936" w:rsidRPr="004A311A">
        <w:rPr>
          <w:rFonts w:ascii="Arial" w:hAnsi="Arial" w:cs="Arial"/>
          <w:b/>
          <w:bCs/>
          <w:sz w:val="22"/>
          <w:szCs w:val="22"/>
        </w:rPr>
        <w:t>404</w:t>
      </w:r>
      <w:r w:rsidR="00F13294" w:rsidRPr="004A311A">
        <w:rPr>
          <w:rFonts w:ascii="Arial" w:hAnsi="Arial" w:cs="Arial"/>
          <w:b/>
          <w:bCs/>
          <w:sz w:val="22"/>
          <w:szCs w:val="22"/>
        </w:rPr>
        <w:t xml:space="preserve"> </w:t>
      </w:r>
      <w:r w:rsidR="00F97EC9" w:rsidRPr="004A311A">
        <w:rPr>
          <w:rFonts w:ascii="Arial" w:hAnsi="Arial" w:cs="Arial"/>
          <w:b/>
          <w:bCs/>
          <w:sz w:val="22"/>
          <w:szCs w:val="22"/>
          <w:u w:val="single"/>
        </w:rPr>
        <w:t>APOLOGIES FOR ABSENCE</w:t>
      </w:r>
    </w:p>
    <w:p w14:paraId="5A3C7C43" w14:textId="05C7144F" w:rsidR="00033CCA" w:rsidRPr="004A311A" w:rsidRDefault="00B97257" w:rsidP="00BF6D21">
      <w:pPr>
        <w:rPr>
          <w:rFonts w:ascii="Arial" w:hAnsi="Arial" w:cs="Arial"/>
          <w:sz w:val="22"/>
          <w:szCs w:val="22"/>
        </w:rPr>
      </w:pPr>
      <w:r w:rsidRPr="004A311A">
        <w:rPr>
          <w:rFonts w:ascii="Arial" w:hAnsi="Arial" w:cs="Arial"/>
          <w:sz w:val="22"/>
          <w:szCs w:val="22"/>
        </w:rPr>
        <w:t xml:space="preserve">Apologises </w:t>
      </w:r>
      <w:r w:rsidR="00F8344C" w:rsidRPr="004A311A">
        <w:rPr>
          <w:rFonts w:ascii="Arial" w:hAnsi="Arial" w:cs="Arial"/>
          <w:sz w:val="22"/>
          <w:szCs w:val="22"/>
        </w:rPr>
        <w:t xml:space="preserve">were received </w:t>
      </w:r>
      <w:r w:rsidR="00E31436" w:rsidRPr="004A311A">
        <w:rPr>
          <w:rFonts w:ascii="Arial" w:hAnsi="Arial" w:cs="Arial"/>
          <w:sz w:val="22"/>
          <w:szCs w:val="22"/>
        </w:rPr>
        <w:t xml:space="preserve">from </w:t>
      </w:r>
      <w:r w:rsidR="008A741C" w:rsidRPr="004A311A">
        <w:rPr>
          <w:rFonts w:ascii="Arial" w:hAnsi="Arial" w:cs="Arial"/>
          <w:sz w:val="22"/>
          <w:szCs w:val="22"/>
        </w:rPr>
        <w:t>Cllr Hull, Cllr Shaw</w:t>
      </w:r>
      <w:r w:rsidR="00033CCA" w:rsidRPr="004A311A">
        <w:rPr>
          <w:rFonts w:ascii="Arial" w:hAnsi="Arial" w:cs="Arial"/>
          <w:sz w:val="22"/>
          <w:szCs w:val="22"/>
        </w:rPr>
        <w:t>, Cllr Maxwell, Cllr Richards</w:t>
      </w:r>
    </w:p>
    <w:p w14:paraId="4162E122" w14:textId="5465325D" w:rsidR="00033CCA" w:rsidRPr="004A311A" w:rsidRDefault="00033CCA" w:rsidP="00BF6D21">
      <w:pPr>
        <w:rPr>
          <w:rFonts w:ascii="Arial" w:hAnsi="Arial" w:cs="Arial"/>
          <w:sz w:val="22"/>
          <w:szCs w:val="22"/>
        </w:rPr>
      </w:pPr>
      <w:r w:rsidRPr="004A311A">
        <w:rPr>
          <w:rFonts w:ascii="Arial" w:hAnsi="Arial" w:cs="Arial"/>
          <w:sz w:val="22"/>
          <w:szCs w:val="22"/>
        </w:rPr>
        <w:t>No Apologies from Cllr Dualeh</w:t>
      </w:r>
    </w:p>
    <w:p w14:paraId="139295E4" w14:textId="22689D4E" w:rsidR="00033CCA" w:rsidRPr="004A311A" w:rsidRDefault="00033CCA" w:rsidP="00BF6D21">
      <w:pPr>
        <w:rPr>
          <w:rFonts w:ascii="Arial" w:hAnsi="Arial" w:cs="Arial"/>
          <w:sz w:val="22"/>
          <w:szCs w:val="22"/>
        </w:rPr>
      </w:pPr>
    </w:p>
    <w:p w14:paraId="3E39BB71" w14:textId="212695D1" w:rsidR="00F97EC9" w:rsidRPr="004A311A" w:rsidRDefault="00F03936" w:rsidP="00BF6D21">
      <w:pPr>
        <w:rPr>
          <w:rFonts w:ascii="Arial" w:hAnsi="Arial" w:cs="Arial"/>
          <w:sz w:val="22"/>
          <w:szCs w:val="22"/>
        </w:rPr>
      </w:pPr>
      <w:r w:rsidRPr="004A311A">
        <w:rPr>
          <w:rFonts w:ascii="Arial" w:hAnsi="Arial" w:cs="Arial"/>
          <w:b/>
          <w:bCs/>
          <w:sz w:val="22"/>
          <w:szCs w:val="22"/>
        </w:rPr>
        <w:t>2</w:t>
      </w:r>
      <w:r w:rsidR="00DF68CF" w:rsidRPr="004A311A">
        <w:rPr>
          <w:rFonts w:ascii="Arial" w:hAnsi="Arial" w:cs="Arial"/>
          <w:b/>
          <w:bCs/>
          <w:sz w:val="22"/>
          <w:szCs w:val="22"/>
        </w:rPr>
        <w:t>0</w:t>
      </w:r>
      <w:r w:rsidR="00805C3A" w:rsidRPr="004A311A">
        <w:rPr>
          <w:rFonts w:ascii="Arial" w:hAnsi="Arial" w:cs="Arial"/>
          <w:b/>
          <w:bCs/>
          <w:sz w:val="22"/>
          <w:szCs w:val="22"/>
        </w:rPr>
        <w:t>/</w:t>
      </w:r>
      <w:r w:rsidRPr="004A311A">
        <w:rPr>
          <w:rFonts w:ascii="Arial" w:hAnsi="Arial" w:cs="Arial"/>
          <w:b/>
          <w:bCs/>
          <w:sz w:val="22"/>
          <w:szCs w:val="22"/>
        </w:rPr>
        <w:t>405</w:t>
      </w:r>
      <w:r w:rsidR="007664F6" w:rsidRPr="004A311A">
        <w:rPr>
          <w:rFonts w:ascii="Arial" w:hAnsi="Arial" w:cs="Arial"/>
          <w:b/>
          <w:bCs/>
          <w:sz w:val="22"/>
          <w:szCs w:val="22"/>
        </w:rPr>
        <w:t xml:space="preserve"> </w:t>
      </w:r>
      <w:r w:rsidR="00F97EC9" w:rsidRPr="004A311A">
        <w:rPr>
          <w:rFonts w:ascii="Arial" w:hAnsi="Arial" w:cs="Arial"/>
          <w:b/>
          <w:bCs/>
          <w:sz w:val="22"/>
          <w:szCs w:val="22"/>
          <w:u w:val="single"/>
        </w:rPr>
        <w:t>DECLARATIONS OF INTEREST</w:t>
      </w:r>
    </w:p>
    <w:p w14:paraId="47D8A30F" w14:textId="10FC674B" w:rsidR="00A3518B" w:rsidRPr="004A311A" w:rsidRDefault="00B07CA5" w:rsidP="00BF6D21">
      <w:pPr>
        <w:rPr>
          <w:rFonts w:ascii="Arial" w:hAnsi="Arial" w:cs="Arial"/>
          <w:i/>
          <w:sz w:val="22"/>
          <w:szCs w:val="22"/>
        </w:rPr>
      </w:pPr>
      <w:r w:rsidRPr="004A311A">
        <w:rPr>
          <w:rFonts w:ascii="Arial" w:hAnsi="Arial" w:cs="Arial"/>
          <w:sz w:val="22"/>
          <w:szCs w:val="22"/>
        </w:rPr>
        <w:t>There were no declarations of interest.</w:t>
      </w:r>
    </w:p>
    <w:p w14:paraId="5CF45B73" w14:textId="77777777" w:rsidR="00D01241" w:rsidRPr="004A311A" w:rsidRDefault="00D01241" w:rsidP="00BF6D21">
      <w:pPr>
        <w:rPr>
          <w:rFonts w:ascii="Arial" w:hAnsi="Arial" w:cs="Arial"/>
          <w:sz w:val="22"/>
          <w:szCs w:val="22"/>
        </w:rPr>
      </w:pPr>
    </w:p>
    <w:p w14:paraId="25654549" w14:textId="5E61F5C5" w:rsidR="00F97EC9" w:rsidRPr="004A311A" w:rsidRDefault="00DF68CF" w:rsidP="00BF6D21">
      <w:pPr>
        <w:rPr>
          <w:rFonts w:ascii="Arial" w:hAnsi="Arial" w:cs="Arial"/>
          <w:sz w:val="22"/>
          <w:szCs w:val="22"/>
        </w:rPr>
      </w:pPr>
      <w:r w:rsidRPr="004A311A">
        <w:rPr>
          <w:rFonts w:ascii="Arial" w:hAnsi="Arial" w:cs="Arial"/>
          <w:b/>
          <w:bCs/>
          <w:sz w:val="22"/>
          <w:szCs w:val="22"/>
        </w:rPr>
        <w:t>20</w:t>
      </w:r>
      <w:r w:rsidR="006269E2" w:rsidRPr="004A311A">
        <w:rPr>
          <w:rFonts w:ascii="Arial" w:hAnsi="Arial" w:cs="Arial"/>
          <w:b/>
          <w:bCs/>
          <w:sz w:val="22"/>
          <w:szCs w:val="22"/>
        </w:rPr>
        <w:t>/</w:t>
      </w:r>
      <w:r w:rsidR="00F03936" w:rsidRPr="004A311A">
        <w:rPr>
          <w:rFonts w:ascii="Arial" w:hAnsi="Arial" w:cs="Arial"/>
          <w:b/>
          <w:bCs/>
          <w:sz w:val="22"/>
          <w:szCs w:val="22"/>
        </w:rPr>
        <w:t>406</w:t>
      </w:r>
      <w:r w:rsidR="008E2FC0" w:rsidRPr="004A311A">
        <w:rPr>
          <w:rFonts w:ascii="Arial" w:hAnsi="Arial" w:cs="Arial"/>
          <w:b/>
          <w:bCs/>
          <w:sz w:val="22"/>
          <w:szCs w:val="22"/>
        </w:rPr>
        <w:t xml:space="preserve"> </w:t>
      </w:r>
      <w:r w:rsidR="00F97EC9" w:rsidRPr="004A311A">
        <w:rPr>
          <w:rFonts w:ascii="Arial" w:hAnsi="Arial" w:cs="Arial"/>
          <w:b/>
          <w:bCs/>
          <w:sz w:val="22"/>
          <w:szCs w:val="22"/>
          <w:u w:val="single"/>
        </w:rPr>
        <w:t xml:space="preserve">MINUTES OF THE MEETING HELD </w:t>
      </w:r>
      <w:r w:rsidR="00CB7EF4" w:rsidRPr="004A311A">
        <w:rPr>
          <w:rFonts w:ascii="Arial" w:hAnsi="Arial" w:cs="Arial"/>
          <w:b/>
          <w:bCs/>
          <w:sz w:val="22"/>
          <w:szCs w:val="22"/>
          <w:u w:val="single"/>
        </w:rPr>
        <w:t xml:space="preserve">ON </w:t>
      </w:r>
      <w:r w:rsidR="00F03936" w:rsidRPr="004A311A">
        <w:rPr>
          <w:rFonts w:ascii="Arial" w:hAnsi="Arial" w:cs="Arial"/>
          <w:b/>
          <w:bCs/>
          <w:sz w:val="22"/>
          <w:szCs w:val="22"/>
          <w:u w:val="single"/>
        </w:rPr>
        <w:t>7</w:t>
      </w:r>
      <w:r w:rsidR="00F03936" w:rsidRPr="004A311A">
        <w:rPr>
          <w:rFonts w:ascii="Arial" w:hAnsi="Arial" w:cs="Arial"/>
          <w:b/>
          <w:bCs/>
          <w:sz w:val="22"/>
          <w:szCs w:val="22"/>
          <w:u w:val="single"/>
          <w:vertAlign w:val="superscript"/>
        </w:rPr>
        <w:t>th</w:t>
      </w:r>
      <w:r w:rsidR="00F03936" w:rsidRPr="004A311A">
        <w:rPr>
          <w:rFonts w:ascii="Arial" w:hAnsi="Arial" w:cs="Arial"/>
          <w:b/>
          <w:bCs/>
          <w:sz w:val="22"/>
          <w:szCs w:val="22"/>
          <w:u w:val="single"/>
        </w:rPr>
        <w:t xml:space="preserve"> J</w:t>
      </w:r>
      <w:r w:rsidR="001E5E66" w:rsidRPr="004A311A">
        <w:rPr>
          <w:rFonts w:ascii="Arial" w:hAnsi="Arial" w:cs="Arial"/>
          <w:b/>
          <w:bCs/>
          <w:sz w:val="22"/>
          <w:szCs w:val="22"/>
          <w:u w:val="single"/>
        </w:rPr>
        <w:t>UNE</w:t>
      </w:r>
      <w:r w:rsidR="008C1EE0" w:rsidRPr="004A311A">
        <w:rPr>
          <w:rFonts w:ascii="Arial" w:hAnsi="Arial" w:cs="Arial"/>
          <w:b/>
          <w:bCs/>
          <w:sz w:val="22"/>
          <w:szCs w:val="22"/>
          <w:u w:val="single"/>
        </w:rPr>
        <w:t xml:space="preserve"> </w:t>
      </w:r>
      <w:r w:rsidR="000F09EA" w:rsidRPr="004A311A">
        <w:rPr>
          <w:rFonts w:ascii="Arial" w:hAnsi="Arial" w:cs="Arial"/>
          <w:b/>
          <w:bCs/>
          <w:sz w:val="22"/>
          <w:szCs w:val="22"/>
          <w:u w:val="single"/>
        </w:rPr>
        <w:t>202</w:t>
      </w:r>
      <w:r w:rsidR="00445A9B" w:rsidRPr="004A311A">
        <w:rPr>
          <w:rFonts w:ascii="Arial" w:hAnsi="Arial" w:cs="Arial"/>
          <w:b/>
          <w:bCs/>
          <w:sz w:val="22"/>
          <w:szCs w:val="22"/>
          <w:u w:val="single"/>
        </w:rPr>
        <w:t>2</w:t>
      </w:r>
    </w:p>
    <w:p w14:paraId="6B93A248" w14:textId="015B3AED" w:rsidR="00B97257" w:rsidRPr="004A311A" w:rsidRDefault="00B97257" w:rsidP="00BF6D21">
      <w:pPr>
        <w:rPr>
          <w:rFonts w:ascii="Arial" w:hAnsi="Arial" w:cs="Arial"/>
          <w:bCs/>
          <w:sz w:val="22"/>
          <w:szCs w:val="22"/>
        </w:rPr>
      </w:pPr>
      <w:r w:rsidRPr="004A311A">
        <w:rPr>
          <w:rFonts w:ascii="Arial" w:hAnsi="Arial" w:cs="Arial"/>
          <w:bCs/>
          <w:sz w:val="22"/>
          <w:szCs w:val="22"/>
        </w:rPr>
        <w:t>The minu</w:t>
      </w:r>
      <w:r w:rsidR="00032A6D" w:rsidRPr="004A311A">
        <w:rPr>
          <w:rFonts w:ascii="Arial" w:hAnsi="Arial" w:cs="Arial"/>
          <w:bCs/>
          <w:sz w:val="22"/>
          <w:szCs w:val="22"/>
        </w:rPr>
        <w:t xml:space="preserve">tes of the meeting held on the </w:t>
      </w:r>
      <w:r w:rsidR="00F03936" w:rsidRPr="004A311A">
        <w:rPr>
          <w:rFonts w:ascii="Arial" w:hAnsi="Arial" w:cs="Arial"/>
          <w:bCs/>
          <w:sz w:val="22"/>
          <w:szCs w:val="22"/>
        </w:rPr>
        <w:t>7</w:t>
      </w:r>
      <w:r w:rsidR="00F03936" w:rsidRPr="004A311A">
        <w:rPr>
          <w:rFonts w:ascii="Arial" w:hAnsi="Arial" w:cs="Arial"/>
          <w:bCs/>
          <w:sz w:val="22"/>
          <w:szCs w:val="22"/>
          <w:vertAlign w:val="superscript"/>
        </w:rPr>
        <w:t>th</w:t>
      </w:r>
      <w:r w:rsidR="00F03936" w:rsidRPr="004A311A">
        <w:rPr>
          <w:rFonts w:ascii="Arial" w:hAnsi="Arial" w:cs="Arial"/>
          <w:bCs/>
          <w:sz w:val="22"/>
          <w:szCs w:val="22"/>
        </w:rPr>
        <w:t xml:space="preserve"> June</w:t>
      </w:r>
      <w:r w:rsidR="006A007A" w:rsidRPr="004A311A">
        <w:rPr>
          <w:rFonts w:ascii="Arial" w:hAnsi="Arial" w:cs="Arial"/>
          <w:bCs/>
          <w:sz w:val="22"/>
          <w:szCs w:val="22"/>
        </w:rPr>
        <w:t xml:space="preserve"> 2022 were deemed to be correct. </w:t>
      </w:r>
    </w:p>
    <w:p w14:paraId="16154B43" w14:textId="0805F622" w:rsidR="00D178F0" w:rsidRPr="004A311A" w:rsidRDefault="00DF68CF" w:rsidP="00BF6D21">
      <w:pPr>
        <w:rPr>
          <w:rFonts w:ascii="Arial" w:hAnsi="Arial" w:cs="Arial"/>
          <w:bCs/>
          <w:sz w:val="22"/>
          <w:szCs w:val="22"/>
        </w:rPr>
      </w:pPr>
      <w:r w:rsidRPr="004A311A">
        <w:rPr>
          <w:rFonts w:ascii="Arial" w:hAnsi="Arial" w:cs="Arial"/>
          <w:bCs/>
          <w:sz w:val="22"/>
          <w:szCs w:val="22"/>
        </w:rPr>
        <w:t>There were no issues raised which had not been included on the agenda.</w:t>
      </w:r>
    </w:p>
    <w:p w14:paraId="56519292" w14:textId="77777777" w:rsidR="00C46DDC" w:rsidRPr="004A311A" w:rsidRDefault="00C46DDC" w:rsidP="00BF6D21">
      <w:pPr>
        <w:rPr>
          <w:rFonts w:ascii="Arial" w:hAnsi="Arial" w:cs="Arial"/>
          <w:sz w:val="22"/>
          <w:szCs w:val="22"/>
        </w:rPr>
      </w:pPr>
    </w:p>
    <w:p w14:paraId="1270D67D" w14:textId="468A7DCB" w:rsidR="00661810" w:rsidRPr="004A311A" w:rsidRDefault="00DF68CF" w:rsidP="00BF6D21">
      <w:pPr>
        <w:rPr>
          <w:rFonts w:ascii="Arial" w:hAnsi="Arial" w:cs="Arial"/>
          <w:b/>
          <w:sz w:val="22"/>
          <w:szCs w:val="22"/>
          <w:u w:val="single"/>
        </w:rPr>
      </w:pPr>
      <w:r w:rsidRPr="004A311A">
        <w:rPr>
          <w:rFonts w:ascii="Arial" w:hAnsi="Arial" w:cs="Arial"/>
          <w:b/>
          <w:sz w:val="22"/>
          <w:szCs w:val="22"/>
        </w:rPr>
        <w:t>20</w:t>
      </w:r>
      <w:r w:rsidR="006269E2" w:rsidRPr="004A311A">
        <w:rPr>
          <w:rFonts w:ascii="Arial" w:hAnsi="Arial" w:cs="Arial"/>
          <w:b/>
          <w:sz w:val="22"/>
          <w:szCs w:val="22"/>
        </w:rPr>
        <w:t>/</w:t>
      </w:r>
      <w:r w:rsidR="00F03936" w:rsidRPr="004A311A">
        <w:rPr>
          <w:rFonts w:ascii="Arial" w:hAnsi="Arial" w:cs="Arial"/>
          <w:b/>
          <w:sz w:val="22"/>
          <w:szCs w:val="22"/>
        </w:rPr>
        <w:t>407</w:t>
      </w:r>
      <w:r w:rsidR="008E2FC0" w:rsidRPr="004A311A">
        <w:rPr>
          <w:rFonts w:ascii="Arial" w:hAnsi="Arial" w:cs="Arial"/>
          <w:b/>
          <w:sz w:val="22"/>
          <w:szCs w:val="22"/>
        </w:rPr>
        <w:t xml:space="preserve"> </w:t>
      </w:r>
      <w:r w:rsidR="00661810" w:rsidRPr="004A311A">
        <w:rPr>
          <w:rFonts w:ascii="Arial" w:hAnsi="Arial" w:cs="Arial"/>
          <w:b/>
          <w:sz w:val="22"/>
          <w:szCs w:val="22"/>
          <w:u w:val="single"/>
        </w:rPr>
        <w:t>PUBLIC PARTICIPATION</w:t>
      </w:r>
    </w:p>
    <w:p w14:paraId="29BE7684" w14:textId="61F5D76D" w:rsidR="00813DEC" w:rsidRPr="004A311A" w:rsidRDefault="00DF221F" w:rsidP="00BF6D21">
      <w:pPr>
        <w:rPr>
          <w:rFonts w:ascii="Arial" w:hAnsi="Arial" w:cs="Arial"/>
          <w:sz w:val="22"/>
          <w:szCs w:val="22"/>
        </w:rPr>
      </w:pPr>
      <w:r w:rsidRPr="004A311A">
        <w:rPr>
          <w:rFonts w:ascii="Arial" w:hAnsi="Arial" w:cs="Arial"/>
          <w:sz w:val="22"/>
          <w:szCs w:val="22"/>
        </w:rPr>
        <w:t>T</w:t>
      </w:r>
      <w:r w:rsidR="00241305" w:rsidRPr="004A311A">
        <w:rPr>
          <w:rFonts w:ascii="Arial" w:hAnsi="Arial" w:cs="Arial"/>
          <w:sz w:val="22"/>
          <w:szCs w:val="22"/>
        </w:rPr>
        <w:t xml:space="preserve">here </w:t>
      </w:r>
      <w:r w:rsidR="00BE1188" w:rsidRPr="004A311A">
        <w:rPr>
          <w:rFonts w:ascii="Arial" w:hAnsi="Arial" w:cs="Arial"/>
          <w:sz w:val="22"/>
          <w:szCs w:val="22"/>
        </w:rPr>
        <w:t xml:space="preserve">were </w:t>
      </w:r>
      <w:r w:rsidR="007C5A6E" w:rsidRPr="004A311A">
        <w:rPr>
          <w:rFonts w:ascii="Arial" w:hAnsi="Arial" w:cs="Arial"/>
          <w:sz w:val="22"/>
          <w:szCs w:val="22"/>
        </w:rPr>
        <w:t xml:space="preserve">four </w:t>
      </w:r>
      <w:r w:rsidR="00BE1188" w:rsidRPr="004A311A">
        <w:rPr>
          <w:rFonts w:ascii="Arial" w:hAnsi="Arial" w:cs="Arial"/>
          <w:sz w:val="22"/>
          <w:szCs w:val="22"/>
        </w:rPr>
        <w:t>members</w:t>
      </w:r>
      <w:r w:rsidR="00352603" w:rsidRPr="004A311A">
        <w:rPr>
          <w:rFonts w:ascii="Arial" w:hAnsi="Arial" w:cs="Arial"/>
          <w:sz w:val="22"/>
          <w:szCs w:val="22"/>
        </w:rPr>
        <w:t xml:space="preserve"> of </w:t>
      </w:r>
      <w:r w:rsidR="001E5E66" w:rsidRPr="004A311A">
        <w:rPr>
          <w:rFonts w:ascii="Arial" w:hAnsi="Arial" w:cs="Arial"/>
          <w:sz w:val="22"/>
          <w:szCs w:val="22"/>
        </w:rPr>
        <w:t>p</w:t>
      </w:r>
      <w:r w:rsidR="00352603" w:rsidRPr="004A311A">
        <w:rPr>
          <w:rFonts w:ascii="Arial" w:hAnsi="Arial" w:cs="Arial"/>
          <w:sz w:val="22"/>
          <w:szCs w:val="22"/>
        </w:rPr>
        <w:t>ublic in attendance.</w:t>
      </w:r>
    </w:p>
    <w:p w14:paraId="761D45F6" w14:textId="5C11DCE3" w:rsidR="00AC0EB4" w:rsidRPr="004A311A" w:rsidRDefault="00AC0EB4" w:rsidP="00BF6D21">
      <w:pPr>
        <w:rPr>
          <w:rFonts w:ascii="Arial" w:hAnsi="Arial" w:cs="Arial"/>
          <w:sz w:val="22"/>
          <w:szCs w:val="22"/>
        </w:rPr>
      </w:pPr>
    </w:p>
    <w:p w14:paraId="21B35E66" w14:textId="3E935559" w:rsidR="00B840CC" w:rsidRPr="004A311A" w:rsidRDefault="00DF68CF" w:rsidP="00BF6D21">
      <w:pPr>
        <w:rPr>
          <w:rFonts w:ascii="Arial" w:hAnsi="Arial" w:cs="Arial"/>
          <w:b/>
          <w:sz w:val="22"/>
          <w:szCs w:val="22"/>
          <w:u w:val="single"/>
        </w:rPr>
      </w:pPr>
      <w:r w:rsidRPr="004A311A">
        <w:rPr>
          <w:rFonts w:ascii="Arial" w:hAnsi="Arial" w:cs="Arial"/>
          <w:b/>
          <w:sz w:val="22"/>
          <w:szCs w:val="22"/>
        </w:rPr>
        <w:t>20</w:t>
      </w:r>
      <w:r w:rsidR="00C1584C" w:rsidRPr="004A311A">
        <w:rPr>
          <w:rFonts w:ascii="Arial" w:hAnsi="Arial" w:cs="Arial"/>
          <w:b/>
          <w:sz w:val="22"/>
          <w:szCs w:val="22"/>
        </w:rPr>
        <w:t>/</w:t>
      </w:r>
      <w:r w:rsidR="00F03936" w:rsidRPr="004A311A">
        <w:rPr>
          <w:rFonts w:ascii="Arial" w:hAnsi="Arial" w:cs="Arial"/>
          <w:b/>
          <w:sz w:val="22"/>
          <w:szCs w:val="22"/>
        </w:rPr>
        <w:t>408</w:t>
      </w:r>
      <w:r w:rsidR="00664B3E" w:rsidRPr="004A311A">
        <w:rPr>
          <w:rFonts w:ascii="Arial" w:hAnsi="Arial" w:cs="Arial"/>
          <w:b/>
          <w:sz w:val="22"/>
          <w:szCs w:val="22"/>
        </w:rPr>
        <w:t xml:space="preserve"> </w:t>
      </w:r>
      <w:r w:rsidR="00C1584C" w:rsidRPr="004A311A">
        <w:rPr>
          <w:rFonts w:ascii="Arial" w:hAnsi="Arial" w:cs="Arial"/>
          <w:b/>
          <w:sz w:val="22"/>
          <w:szCs w:val="22"/>
          <w:u w:val="single"/>
        </w:rPr>
        <w:t>CLERK’S REPORT</w:t>
      </w:r>
    </w:p>
    <w:p w14:paraId="3970B7FB" w14:textId="77777777" w:rsidR="00CD05CB" w:rsidRPr="004A311A" w:rsidRDefault="00CD05CB" w:rsidP="00CD05CB">
      <w:pPr>
        <w:rPr>
          <w:rFonts w:ascii="Arial" w:hAnsi="Arial" w:cs="Arial"/>
          <w:sz w:val="22"/>
          <w:szCs w:val="22"/>
          <w:u w:val="single"/>
          <w:shd w:val="clear" w:color="auto" w:fill="FFFFFF"/>
          <w:lang w:eastAsia="en-GB"/>
        </w:rPr>
      </w:pPr>
      <w:r w:rsidRPr="004A311A">
        <w:rPr>
          <w:rFonts w:ascii="Arial" w:hAnsi="Arial" w:cs="Arial"/>
          <w:sz w:val="22"/>
          <w:szCs w:val="22"/>
          <w:u w:val="single"/>
          <w:shd w:val="clear" w:color="auto" w:fill="FFFFFF"/>
          <w:lang w:eastAsia="en-GB"/>
        </w:rPr>
        <w:t xml:space="preserve">Buddy Bench </w:t>
      </w:r>
    </w:p>
    <w:p w14:paraId="344EE0A4" w14:textId="77777777" w:rsidR="00CD05CB" w:rsidRPr="004A311A" w:rsidRDefault="00CD05CB" w:rsidP="00CD05CB">
      <w:pPr>
        <w:rPr>
          <w:rFonts w:ascii="Arial" w:hAnsi="Arial" w:cs="Arial"/>
          <w:sz w:val="22"/>
          <w:szCs w:val="22"/>
          <w:u w:val="single"/>
          <w:shd w:val="clear" w:color="auto" w:fill="FFFFFF"/>
          <w:lang w:eastAsia="en-GB"/>
        </w:rPr>
      </w:pPr>
    </w:p>
    <w:p w14:paraId="510CBFD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These benches have now been ordered as requested and will be around 9 weeks before installation.</w:t>
      </w:r>
    </w:p>
    <w:p w14:paraId="71290AF3" w14:textId="77777777" w:rsidR="00CD05CB" w:rsidRPr="004A311A" w:rsidRDefault="00CD05CB" w:rsidP="00CD05CB">
      <w:pPr>
        <w:shd w:val="clear" w:color="auto" w:fill="FFFFFF"/>
        <w:rPr>
          <w:rFonts w:ascii="Arial" w:hAnsi="Arial" w:cs="Arial"/>
          <w:sz w:val="22"/>
          <w:szCs w:val="22"/>
          <w:lang w:eastAsia="en-GB"/>
        </w:rPr>
      </w:pPr>
    </w:p>
    <w:p w14:paraId="4E95F6AD" w14:textId="77777777" w:rsidR="00CD05CB" w:rsidRPr="004A311A" w:rsidRDefault="00CD05CB" w:rsidP="00CD05CB">
      <w:pPr>
        <w:shd w:val="clear" w:color="auto" w:fill="FFFFFF"/>
        <w:rPr>
          <w:rFonts w:ascii="Arial" w:hAnsi="Arial" w:cs="Arial"/>
          <w:sz w:val="22"/>
          <w:szCs w:val="22"/>
          <w:u w:val="single"/>
          <w:lang w:eastAsia="en-GB"/>
        </w:rPr>
      </w:pPr>
      <w:r w:rsidRPr="004A311A">
        <w:rPr>
          <w:rFonts w:ascii="Arial" w:hAnsi="Arial" w:cs="Arial"/>
          <w:sz w:val="22"/>
          <w:szCs w:val="22"/>
          <w:u w:val="single"/>
          <w:lang w:eastAsia="en-GB"/>
        </w:rPr>
        <w:t>MALC</w:t>
      </w:r>
    </w:p>
    <w:p w14:paraId="6A2521FD" w14:textId="77777777" w:rsidR="00CD05CB" w:rsidRPr="004A311A" w:rsidRDefault="00CD05CB" w:rsidP="00CD05CB">
      <w:pPr>
        <w:shd w:val="clear" w:color="auto" w:fill="FFFFFF"/>
        <w:rPr>
          <w:rFonts w:ascii="Arial" w:hAnsi="Arial" w:cs="Arial"/>
          <w:sz w:val="22"/>
          <w:szCs w:val="22"/>
          <w:lang w:eastAsia="en-GB"/>
        </w:rPr>
      </w:pPr>
    </w:p>
    <w:p w14:paraId="2D95CA44"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 received this email from Gerry:</w:t>
      </w:r>
    </w:p>
    <w:p w14:paraId="667D66FF" w14:textId="77777777" w:rsidR="00CD05CB" w:rsidRPr="004A311A" w:rsidRDefault="00CD05CB" w:rsidP="00CD05CB">
      <w:pPr>
        <w:shd w:val="clear" w:color="auto" w:fill="FFFFFF"/>
        <w:rPr>
          <w:rFonts w:ascii="Arial" w:hAnsi="Arial" w:cs="Arial"/>
          <w:sz w:val="22"/>
          <w:szCs w:val="22"/>
          <w:lang w:eastAsia="en-GB"/>
        </w:rPr>
      </w:pPr>
    </w:p>
    <w:p w14:paraId="73E52BBC" w14:textId="77777777" w:rsidR="00CD05CB" w:rsidRPr="004A311A" w:rsidRDefault="00CD05CB" w:rsidP="00CD05CB">
      <w:pPr>
        <w:pStyle w:val="yiv3982968087msonormal"/>
        <w:spacing w:before="0" w:beforeAutospacing="0" w:after="0" w:afterAutospacing="0"/>
        <w:rPr>
          <w:rFonts w:ascii="Arial" w:hAnsi="Arial" w:cs="Arial"/>
          <w:sz w:val="22"/>
          <w:szCs w:val="22"/>
        </w:rPr>
      </w:pPr>
      <w:r w:rsidRPr="004A311A">
        <w:rPr>
          <w:rFonts w:ascii="Arial" w:hAnsi="Arial" w:cs="Arial"/>
          <w:sz w:val="22"/>
          <w:szCs w:val="22"/>
        </w:rPr>
        <w:t>My name is Gerry Allen and I am the new Engagement Lead for the Merseyside Association of Local Councils (MALC). With the support of our colleague Debra Platt at LALC, we are seeking to restart MALC for the benefit of Town and Parish Councils across Merseyside.</w:t>
      </w:r>
    </w:p>
    <w:p w14:paraId="39CBC91A" w14:textId="77777777" w:rsidR="00CD05CB" w:rsidRPr="004A311A" w:rsidRDefault="00CD05CB" w:rsidP="00CD05CB">
      <w:pPr>
        <w:pStyle w:val="yiv3982968087msonormal"/>
        <w:spacing w:before="0" w:beforeAutospacing="0" w:after="0" w:afterAutospacing="0"/>
        <w:rPr>
          <w:rFonts w:ascii="Arial" w:hAnsi="Arial" w:cs="Arial"/>
          <w:sz w:val="22"/>
          <w:szCs w:val="22"/>
        </w:rPr>
      </w:pPr>
      <w:r w:rsidRPr="004A311A">
        <w:rPr>
          <w:rFonts w:ascii="Arial" w:hAnsi="Arial" w:cs="Arial"/>
          <w:sz w:val="22"/>
          <w:szCs w:val="22"/>
        </w:rPr>
        <w:t> </w:t>
      </w:r>
    </w:p>
    <w:p w14:paraId="59EEC362" w14:textId="77777777" w:rsidR="00CD05CB" w:rsidRPr="004A311A" w:rsidRDefault="00CD05CB" w:rsidP="00CD05CB">
      <w:pPr>
        <w:pStyle w:val="yiv3982968087msonormal"/>
        <w:spacing w:before="0" w:beforeAutospacing="0" w:after="0" w:afterAutospacing="0"/>
        <w:rPr>
          <w:rFonts w:ascii="Arial" w:hAnsi="Arial" w:cs="Arial"/>
          <w:sz w:val="22"/>
          <w:szCs w:val="22"/>
        </w:rPr>
      </w:pPr>
      <w:r w:rsidRPr="004A311A">
        <w:rPr>
          <w:rFonts w:ascii="Arial" w:hAnsi="Arial" w:cs="Arial"/>
          <w:sz w:val="22"/>
          <w:szCs w:val="22"/>
        </w:rPr>
        <w:t>To commence this process, we are holding an EGM on Wednesday 17</w:t>
      </w:r>
      <w:r w:rsidRPr="004A311A">
        <w:rPr>
          <w:rFonts w:ascii="Arial" w:hAnsi="Arial" w:cs="Arial"/>
          <w:sz w:val="22"/>
          <w:szCs w:val="22"/>
          <w:vertAlign w:val="superscript"/>
        </w:rPr>
        <w:t>th</w:t>
      </w:r>
      <w:r w:rsidRPr="004A311A">
        <w:rPr>
          <w:rFonts w:ascii="Arial" w:hAnsi="Arial" w:cs="Arial"/>
          <w:sz w:val="22"/>
          <w:szCs w:val="22"/>
        </w:rPr>
        <w:t> August at 6.00pm. The meeting venue will be The Arncliffe Centre in Halewood, though we are also giving colleagues access to the meeting remotely via Zoom. Venue information, Zoom Link and Agenda can be found in the attachment.</w:t>
      </w:r>
    </w:p>
    <w:p w14:paraId="37CA77BE" w14:textId="77777777" w:rsidR="00CD05CB" w:rsidRPr="004A311A" w:rsidRDefault="00CD05CB" w:rsidP="00CD05CB">
      <w:pPr>
        <w:pStyle w:val="yiv3982968087msonormal"/>
        <w:spacing w:before="0" w:beforeAutospacing="0" w:after="0" w:afterAutospacing="0"/>
        <w:rPr>
          <w:rFonts w:ascii="Arial" w:hAnsi="Arial" w:cs="Arial"/>
          <w:sz w:val="22"/>
          <w:szCs w:val="22"/>
        </w:rPr>
      </w:pPr>
      <w:r w:rsidRPr="004A311A">
        <w:rPr>
          <w:rFonts w:ascii="Arial" w:hAnsi="Arial" w:cs="Arial"/>
          <w:sz w:val="22"/>
          <w:szCs w:val="22"/>
        </w:rPr>
        <w:t> </w:t>
      </w:r>
    </w:p>
    <w:p w14:paraId="6D609880" w14:textId="77777777" w:rsidR="00CD05CB" w:rsidRPr="004A311A" w:rsidRDefault="00CD05CB" w:rsidP="00CD05CB">
      <w:pPr>
        <w:pStyle w:val="yiv3982968087msonormal"/>
        <w:spacing w:before="0" w:beforeAutospacing="0" w:after="0" w:afterAutospacing="0"/>
        <w:rPr>
          <w:rFonts w:ascii="Arial" w:hAnsi="Arial" w:cs="Arial"/>
          <w:sz w:val="22"/>
          <w:szCs w:val="22"/>
        </w:rPr>
      </w:pPr>
      <w:r w:rsidRPr="004A311A">
        <w:rPr>
          <w:rFonts w:ascii="Arial" w:hAnsi="Arial" w:cs="Arial"/>
          <w:sz w:val="22"/>
          <w:szCs w:val="22"/>
        </w:rPr>
        <w:t>We hope you will be able to attend or send a representative to the meeting. Some of you, like my own Town Council in Halewood, have selected MALC elected member representatives for 2022/23 and this invitation should logically be shared with those persons. Please let me know via email, or the mobile telephone number below if you and/or a representative can attend (either in-person or remotely).</w:t>
      </w:r>
    </w:p>
    <w:p w14:paraId="2DC75698" w14:textId="77777777" w:rsidR="00CD05CB" w:rsidRPr="004A311A" w:rsidRDefault="00CD05CB" w:rsidP="00CD05CB">
      <w:pPr>
        <w:pStyle w:val="yiv3982968087msonormal"/>
        <w:spacing w:before="0" w:beforeAutospacing="0" w:after="0" w:afterAutospacing="0"/>
        <w:rPr>
          <w:rFonts w:ascii="Arial" w:hAnsi="Arial" w:cs="Arial"/>
          <w:sz w:val="22"/>
          <w:szCs w:val="22"/>
        </w:rPr>
      </w:pPr>
      <w:r w:rsidRPr="004A311A">
        <w:rPr>
          <w:rFonts w:ascii="Arial" w:hAnsi="Arial" w:cs="Arial"/>
          <w:sz w:val="22"/>
          <w:szCs w:val="22"/>
        </w:rPr>
        <w:t> </w:t>
      </w:r>
    </w:p>
    <w:p w14:paraId="5351D4DE" w14:textId="77777777" w:rsidR="00CD05CB" w:rsidRPr="004A311A" w:rsidRDefault="00CD05CB" w:rsidP="00CD05CB">
      <w:pPr>
        <w:pStyle w:val="yiv3982968087msonormal"/>
        <w:spacing w:before="0" w:beforeAutospacing="0" w:after="0" w:afterAutospacing="0"/>
        <w:rPr>
          <w:rFonts w:ascii="Arial" w:hAnsi="Arial" w:cs="Arial"/>
          <w:sz w:val="22"/>
          <w:szCs w:val="22"/>
        </w:rPr>
      </w:pPr>
      <w:r w:rsidRPr="004A311A">
        <w:rPr>
          <w:rFonts w:ascii="Arial" w:hAnsi="Arial" w:cs="Arial"/>
          <w:sz w:val="22"/>
          <w:szCs w:val="22"/>
        </w:rPr>
        <w:t>Many thanks,</w:t>
      </w:r>
    </w:p>
    <w:p w14:paraId="056025B7" w14:textId="77777777" w:rsidR="00CD05CB" w:rsidRPr="004A311A" w:rsidRDefault="00CD05CB" w:rsidP="00CD05CB">
      <w:pPr>
        <w:shd w:val="clear" w:color="auto" w:fill="FFFFFF"/>
        <w:rPr>
          <w:rFonts w:ascii="Arial" w:hAnsi="Arial" w:cs="Arial"/>
          <w:sz w:val="22"/>
          <w:szCs w:val="22"/>
          <w:lang w:eastAsia="en-GB"/>
        </w:rPr>
      </w:pPr>
    </w:p>
    <w:p w14:paraId="14D4EE9E" w14:textId="77777777" w:rsidR="00CD05CB" w:rsidRPr="004A311A" w:rsidRDefault="00CD05CB" w:rsidP="00CD05CB">
      <w:pPr>
        <w:shd w:val="clear" w:color="auto" w:fill="FFFFFF"/>
        <w:rPr>
          <w:rFonts w:ascii="Arial" w:hAnsi="Arial" w:cs="Arial"/>
          <w:sz w:val="22"/>
          <w:szCs w:val="22"/>
          <w:u w:val="single"/>
          <w:lang w:eastAsia="en-GB"/>
        </w:rPr>
      </w:pPr>
      <w:r w:rsidRPr="004A311A">
        <w:rPr>
          <w:rFonts w:ascii="Arial" w:hAnsi="Arial" w:cs="Arial"/>
          <w:sz w:val="22"/>
          <w:szCs w:val="22"/>
          <w:u w:val="single"/>
          <w:lang w:eastAsia="en-GB"/>
        </w:rPr>
        <w:t>Hynet – Northwest Pipelines</w:t>
      </w:r>
    </w:p>
    <w:p w14:paraId="47D2EBB4" w14:textId="77777777" w:rsidR="00CD05CB" w:rsidRPr="004A311A" w:rsidRDefault="00CD05CB" w:rsidP="00CD05CB">
      <w:pPr>
        <w:shd w:val="clear" w:color="auto" w:fill="FFFFFF"/>
        <w:rPr>
          <w:rFonts w:ascii="Arial" w:hAnsi="Arial" w:cs="Arial"/>
          <w:sz w:val="22"/>
          <w:szCs w:val="22"/>
          <w:lang w:eastAsia="en-GB"/>
        </w:rPr>
      </w:pPr>
    </w:p>
    <w:p w14:paraId="01A93D1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 received the following update on this matter:</w:t>
      </w:r>
    </w:p>
    <w:p w14:paraId="5499A05A" w14:textId="77777777" w:rsidR="00CD05CB" w:rsidRPr="004A311A" w:rsidRDefault="00CD05CB" w:rsidP="00CD05CB">
      <w:pPr>
        <w:shd w:val="clear" w:color="auto" w:fill="FFFFFF"/>
        <w:rPr>
          <w:rFonts w:ascii="Arial" w:hAnsi="Arial" w:cs="Arial"/>
          <w:sz w:val="22"/>
          <w:szCs w:val="22"/>
          <w:lang w:eastAsia="en-GB"/>
        </w:rPr>
      </w:pPr>
    </w:p>
    <w:p w14:paraId="24A98659" w14:textId="77777777" w:rsidR="00CD05CB" w:rsidRPr="004A311A" w:rsidRDefault="00CD05CB" w:rsidP="00CD05CB">
      <w:pPr>
        <w:shd w:val="clear" w:color="auto" w:fill="FFFFFF"/>
        <w:spacing w:line="488" w:lineRule="atLeast"/>
        <w:outlineLvl w:val="0"/>
        <w:rPr>
          <w:rFonts w:ascii="Arial" w:hAnsi="Arial" w:cs="Arial"/>
          <w:b/>
          <w:bCs/>
          <w:kern w:val="36"/>
          <w:sz w:val="22"/>
          <w:szCs w:val="22"/>
          <w:lang w:eastAsia="en-GB"/>
        </w:rPr>
      </w:pPr>
      <w:r w:rsidRPr="004A311A">
        <w:rPr>
          <w:rFonts w:ascii="Arial" w:hAnsi="Arial" w:cs="Arial"/>
          <w:b/>
          <w:bCs/>
          <w:kern w:val="36"/>
          <w:sz w:val="22"/>
          <w:szCs w:val="22"/>
          <w:lang w:eastAsia="en-GB"/>
        </w:rPr>
        <w:t>Dear Clerk</w:t>
      </w:r>
    </w:p>
    <w:p w14:paraId="793923A7" w14:textId="52E4BB87" w:rsidR="00B840CC" w:rsidRPr="004A311A" w:rsidRDefault="00CD05CB" w:rsidP="00CD05CB">
      <w:pPr>
        <w:rPr>
          <w:rFonts w:ascii="Arial" w:hAnsi="Arial" w:cs="Arial"/>
          <w:sz w:val="22"/>
          <w:szCs w:val="22"/>
          <w:u w:val="single"/>
          <w:shd w:val="clear" w:color="auto" w:fill="FFFFFF"/>
          <w:lang w:eastAsia="en-GB"/>
        </w:rPr>
      </w:pPr>
      <w:r w:rsidRPr="004A311A">
        <w:rPr>
          <w:rFonts w:ascii="Arial" w:hAnsi="Arial" w:cs="Arial"/>
          <w:sz w:val="22"/>
          <w:szCs w:val="22"/>
          <w:lang w:eastAsia="en-GB"/>
        </w:rPr>
        <w:t xml:space="preserve">Earlier this year we consulted the public and other stakeholders across the region to introduce and discuss our proposals for the </w:t>
      </w:r>
      <w:proofErr w:type="spellStart"/>
      <w:r w:rsidRPr="004A311A">
        <w:rPr>
          <w:rFonts w:ascii="Arial" w:hAnsi="Arial" w:cs="Arial"/>
          <w:sz w:val="22"/>
          <w:szCs w:val="22"/>
          <w:lang w:eastAsia="en-GB"/>
        </w:rPr>
        <w:t>HyNet</w:t>
      </w:r>
      <w:proofErr w:type="spellEnd"/>
      <w:r w:rsidRPr="004A311A">
        <w:rPr>
          <w:rFonts w:ascii="Arial" w:hAnsi="Arial" w:cs="Arial"/>
          <w:sz w:val="22"/>
          <w:szCs w:val="22"/>
          <w:lang w:eastAsia="en-GB"/>
        </w:rPr>
        <w:t xml:space="preserve"> North West Hydrogen Pipeline.</w:t>
      </w:r>
      <w:r w:rsidRPr="004A311A">
        <w:rPr>
          <w:rFonts w:ascii="Arial" w:hAnsi="Arial" w:cs="Arial"/>
          <w:sz w:val="22"/>
          <w:szCs w:val="22"/>
          <w:lang w:eastAsia="en-GB"/>
        </w:rPr>
        <w:br/>
      </w:r>
      <w:r w:rsidRPr="004A311A">
        <w:rPr>
          <w:rFonts w:ascii="Arial" w:hAnsi="Arial" w:cs="Arial"/>
          <w:sz w:val="22"/>
          <w:szCs w:val="22"/>
          <w:lang w:eastAsia="en-GB"/>
        </w:rPr>
        <w:br/>
      </w:r>
      <w:r w:rsidRPr="004A311A">
        <w:rPr>
          <w:rFonts w:ascii="Arial" w:hAnsi="Arial" w:cs="Arial"/>
          <w:b/>
          <w:bCs/>
          <w:i/>
          <w:iCs/>
          <w:sz w:val="22"/>
          <w:szCs w:val="22"/>
          <w:lang w:eastAsia="en-GB"/>
        </w:rPr>
        <w:t>Many thanks to all those who have engaged with the project and provided feedback so far.  </w:t>
      </w:r>
      <w:r w:rsidRPr="004A311A">
        <w:rPr>
          <w:rFonts w:ascii="Arial" w:hAnsi="Arial" w:cs="Arial"/>
          <w:sz w:val="22"/>
          <w:szCs w:val="22"/>
          <w:lang w:eastAsia="en-GB"/>
        </w:rPr>
        <w:br/>
      </w:r>
      <w:r w:rsidRPr="004A311A">
        <w:rPr>
          <w:rFonts w:ascii="Arial" w:hAnsi="Arial" w:cs="Arial"/>
          <w:sz w:val="22"/>
          <w:szCs w:val="22"/>
          <w:lang w:eastAsia="en-GB"/>
        </w:rPr>
        <w:br/>
        <w:t xml:space="preserve">Since the first round of consultation </w:t>
      </w:r>
      <w:r w:rsidR="001E5E66" w:rsidRPr="004A311A">
        <w:rPr>
          <w:rFonts w:ascii="Arial" w:hAnsi="Arial" w:cs="Arial"/>
          <w:sz w:val="22"/>
          <w:szCs w:val="22"/>
          <w:lang w:eastAsia="en-GB"/>
        </w:rPr>
        <w:t>closed,</w:t>
      </w:r>
      <w:r w:rsidRPr="004A311A">
        <w:rPr>
          <w:rFonts w:ascii="Arial" w:hAnsi="Arial" w:cs="Arial"/>
          <w:sz w:val="22"/>
          <w:szCs w:val="22"/>
          <w:lang w:eastAsia="en-GB"/>
        </w:rPr>
        <w:t xml:space="preserve"> we’ve been looking closely at the feedback as we continue to carry out our technical, engineering, and environmental work. All information gathered </w:t>
      </w:r>
      <w:r w:rsidRPr="004A311A">
        <w:rPr>
          <w:rFonts w:ascii="Arial" w:hAnsi="Arial" w:cs="Arial"/>
          <w:sz w:val="22"/>
          <w:szCs w:val="22"/>
          <w:lang w:eastAsia="en-GB"/>
        </w:rPr>
        <w:lastRenderedPageBreak/>
        <w:t>is helping to refine our proposals and we plan to present a more detailed design at our second round of consultation. </w:t>
      </w:r>
      <w:r w:rsidRPr="004A311A">
        <w:rPr>
          <w:rFonts w:ascii="Arial" w:hAnsi="Arial" w:cs="Arial"/>
          <w:sz w:val="22"/>
          <w:szCs w:val="22"/>
          <w:lang w:eastAsia="en-GB"/>
        </w:rPr>
        <w:br/>
      </w:r>
      <w:r w:rsidRPr="004A311A">
        <w:rPr>
          <w:rFonts w:ascii="Arial" w:hAnsi="Arial" w:cs="Arial"/>
          <w:sz w:val="22"/>
          <w:szCs w:val="22"/>
          <w:lang w:eastAsia="en-GB"/>
        </w:rPr>
        <w:br/>
      </w:r>
      <w:r w:rsidRPr="004A311A">
        <w:rPr>
          <w:rFonts w:ascii="Arial" w:hAnsi="Arial" w:cs="Arial"/>
          <w:b/>
          <w:bCs/>
          <w:sz w:val="22"/>
          <w:szCs w:val="22"/>
          <w:lang w:eastAsia="en-GB"/>
        </w:rPr>
        <w:t>We expect our second consultation to launch on 1 September 2022. The consultation period will run for around six weeks, closing on the 14 October 2022</w:t>
      </w:r>
      <w:r w:rsidRPr="004A311A">
        <w:rPr>
          <w:rFonts w:ascii="Arial" w:hAnsi="Arial" w:cs="Arial"/>
          <w:sz w:val="22"/>
          <w:szCs w:val="22"/>
          <w:lang w:eastAsia="en-GB"/>
        </w:rPr>
        <w:t>. </w:t>
      </w:r>
      <w:r w:rsidRPr="004A311A">
        <w:rPr>
          <w:rFonts w:ascii="Arial" w:hAnsi="Arial" w:cs="Arial"/>
          <w:sz w:val="22"/>
          <w:szCs w:val="22"/>
          <w:lang w:eastAsia="en-GB"/>
        </w:rPr>
        <w:br/>
      </w:r>
      <w:r w:rsidRPr="004A311A">
        <w:rPr>
          <w:rFonts w:ascii="Arial" w:hAnsi="Arial" w:cs="Arial"/>
          <w:sz w:val="22"/>
          <w:szCs w:val="22"/>
          <w:lang w:eastAsia="en-GB"/>
        </w:rPr>
        <w:br/>
        <w:t>If you would like a briefing about the project, please contact our team to arrange this. </w:t>
      </w:r>
      <w:r w:rsidRPr="004A311A">
        <w:rPr>
          <w:rFonts w:ascii="Arial" w:hAnsi="Arial" w:cs="Arial"/>
          <w:sz w:val="22"/>
          <w:szCs w:val="22"/>
          <w:lang w:eastAsia="en-GB"/>
        </w:rPr>
        <w:br/>
      </w:r>
      <w:r w:rsidRPr="004A311A">
        <w:rPr>
          <w:rFonts w:ascii="Arial" w:hAnsi="Arial" w:cs="Arial"/>
          <w:sz w:val="22"/>
          <w:szCs w:val="22"/>
          <w:lang w:eastAsia="en-GB"/>
        </w:rPr>
        <w:br/>
        <w:t>As this is the statutory or formal part of the consultation on the route for the pipeline, it’s important that you take part and tell us what you think. </w:t>
      </w:r>
      <w:r w:rsidRPr="004A311A">
        <w:rPr>
          <w:rFonts w:ascii="Arial" w:hAnsi="Arial" w:cs="Arial"/>
          <w:sz w:val="22"/>
          <w:szCs w:val="22"/>
          <w:lang w:eastAsia="en-GB"/>
        </w:rPr>
        <w:br/>
      </w:r>
      <w:r w:rsidRPr="004A311A">
        <w:rPr>
          <w:rFonts w:ascii="Arial" w:hAnsi="Arial" w:cs="Arial"/>
          <w:sz w:val="22"/>
          <w:szCs w:val="22"/>
          <w:lang w:eastAsia="en-GB"/>
        </w:rPr>
        <w:br/>
        <w:t>The consultation will be advertised by post and local community advertisements will share ways that you can get involved both online and in-person. We will host in-person and online events, and more details on the dates and locations for these events will be published closer to the time.</w:t>
      </w:r>
      <w:r w:rsidRPr="004A311A">
        <w:rPr>
          <w:rFonts w:ascii="Arial" w:hAnsi="Arial" w:cs="Arial"/>
          <w:sz w:val="22"/>
          <w:szCs w:val="22"/>
          <w:lang w:eastAsia="en-GB"/>
        </w:rPr>
        <w:br/>
      </w:r>
      <w:r w:rsidRPr="004A311A">
        <w:rPr>
          <w:rFonts w:ascii="Arial" w:hAnsi="Arial" w:cs="Arial"/>
          <w:sz w:val="22"/>
          <w:szCs w:val="22"/>
          <w:lang w:eastAsia="en-GB"/>
        </w:rPr>
        <w:br/>
        <w:t>During the first round of consultation, we listened to residents’ feedback and concerns regarding above ground installations. On this basis, you may be interested in </w:t>
      </w:r>
      <w:hyperlink r:id="rId8" w:tgtFrame="_blank" w:history="1">
        <w:r w:rsidRPr="004A311A">
          <w:rPr>
            <w:rFonts w:ascii="Arial" w:hAnsi="Arial" w:cs="Arial"/>
            <w:sz w:val="22"/>
            <w:szCs w:val="22"/>
            <w:u w:val="single"/>
            <w:lang w:eastAsia="en-GB"/>
          </w:rPr>
          <w:t>our recent blog</w:t>
        </w:r>
      </w:hyperlink>
      <w:r w:rsidRPr="004A311A">
        <w:rPr>
          <w:rFonts w:ascii="Arial" w:hAnsi="Arial" w:cs="Arial"/>
          <w:sz w:val="22"/>
          <w:szCs w:val="22"/>
          <w:lang w:eastAsia="en-GB"/>
        </w:rPr>
        <w:t>, in which we provide more information about why we need Hydrogen Above Ground Installations (HAGIs), what they will look like and what we will do to reduce any potential impacts. </w:t>
      </w:r>
      <w:r w:rsidRPr="004A311A">
        <w:rPr>
          <w:rFonts w:ascii="Arial" w:hAnsi="Arial" w:cs="Arial"/>
          <w:sz w:val="22"/>
          <w:szCs w:val="22"/>
          <w:lang w:eastAsia="en-GB"/>
        </w:rPr>
        <w:br/>
      </w:r>
      <w:r w:rsidRPr="004A311A">
        <w:rPr>
          <w:rFonts w:ascii="Arial" w:hAnsi="Arial" w:cs="Arial"/>
          <w:sz w:val="22"/>
          <w:szCs w:val="22"/>
          <w:lang w:eastAsia="en-GB"/>
        </w:rPr>
        <w:br/>
        <w:t>Should you have any questions, or if you would like more information, please don’t hesitate to get in touch with the project team by emailing </w:t>
      </w:r>
      <w:bookmarkStart w:id="0" w:name="_Hlk110363336"/>
      <w:r w:rsidRPr="004A311A">
        <w:rPr>
          <w:rFonts w:ascii="Arial" w:hAnsi="Arial" w:cs="Arial"/>
          <w:sz w:val="22"/>
          <w:szCs w:val="22"/>
        </w:rPr>
        <w:fldChar w:fldCharType="begin"/>
      </w:r>
      <w:r w:rsidRPr="004A311A">
        <w:rPr>
          <w:rFonts w:ascii="Arial" w:hAnsi="Arial" w:cs="Arial"/>
          <w:sz w:val="22"/>
          <w:szCs w:val="22"/>
        </w:rPr>
        <w:instrText xml:space="preserve"> HYPERLINK "about:blank" \t "_blank" </w:instrText>
      </w:r>
      <w:r w:rsidRPr="004A311A">
        <w:rPr>
          <w:rFonts w:ascii="Arial" w:hAnsi="Arial" w:cs="Arial"/>
          <w:sz w:val="22"/>
          <w:szCs w:val="22"/>
        </w:rPr>
        <w:fldChar w:fldCharType="separate"/>
      </w:r>
      <w:r w:rsidRPr="004A311A">
        <w:rPr>
          <w:rFonts w:ascii="Arial" w:hAnsi="Arial" w:cs="Arial"/>
          <w:sz w:val="22"/>
          <w:szCs w:val="22"/>
          <w:u w:val="single"/>
          <w:lang w:eastAsia="en-GB"/>
        </w:rPr>
        <w:t>info@hynethydrogenpipeline.co.uk</w:t>
      </w:r>
      <w:r w:rsidRPr="004A311A">
        <w:rPr>
          <w:rFonts w:ascii="Arial" w:hAnsi="Arial" w:cs="Arial"/>
          <w:sz w:val="22"/>
          <w:szCs w:val="22"/>
          <w:u w:val="single"/>
          <w:lang w:eastAsia="en-GB"/>
        </w:rPr>
        <w:fldChar w:fldCharType="end"/>
      </w:r>
      <w:bookmarkEnd w:id="0"/>
      <w:r w:rsidRPr="004A311A">
        <w:rPr>
          <w:rFonts w:ascii="Arial" w:hAnsi="Arial" w:cs="Arial"/>
          <w:sz w:val="22"/>
          <w:szCs w:val="22"/>
          <w:lang w:eastAsia="en-GB"/>
        </w:rPr>
        <w:t> or calling 0800 860 6261</w:t>
      </w:r>
    </w:p>
    <w:p w14:paraId="3AA34068" w14:textId="30954FF4" w:rsidR="00CD05CB" w:rsidRPr="004A311A" w:rsidRDefault="00CD05CB" w:rsidP="00BF6D21">
      <w:pPr>
        <w:rPr>
          <w:rFonts w:ascii="Arial" w:hAnsi="Arial" w:cs="Arial"/>
          <w:sz w:val="22"/>
          <w:szCs w:val="22"/>
          <w:u w:val="single"/>
          <w:shd w:val="clear" w:color="auto" w:fill="FFFFFF"/>
          <w:lang w:eastAsia="en-GB"/>
        </w:rPr>
      </w:pPr>
    </w:p>
    <w:p w14:paraId="6671E8C9" w14:textId="77777777" w:rsidR="00CD05CB" w:rsidRPr="004A311A" w:rsidRDefault="00CD05CB" w:rsidP="00CD05CB">
      <w:pPr>
        <w:rPr>
          <w:rFonts w:ascii="Arial" w:hAnsi="Arial" w:cs="Arial"/>
          <w:sz w:val="22"/>
          <w:szCs w:val="22"/>
          <w:u w:val="single"/>
          <w:shd w:val="clear" w:color="auto" w:fill="FFFFFF"/>
          <w:lang w:eastAsia="en-GB"/>
        </w:rPr>
      </w:pPr>
      <w:r w:rsidRPr="004A311A">
        <w:rPr>
          <w:rFonts w:ascii="Arial" w:hAnsi="Arial" w:cs="Arial"/>
          <w:sz w:val="22"/>
          <w:szCs w:val="22"/>
          <w:u w:val="single"/>
          <w:shd w:val="clear" w:color="auto" w:fill="FFFFFF"/>
          <w:lang w:eastAsia="en-GB"/>
        </w:rPr>
        <w:t>Arnold Clark Grant</w:t>
      </w:r>
    </w:p>
    <w:p w14:paraId="3AFC4847" w14:textId="77777777" w:rsidR="00CD05CB" w:rsidRPr="004A311A" w:rsidRDefault="00CD05CB" w:rsidP="00CD05CB">
      <w:pPr>
        <w:rPr>
          <w:rFonts w:ascii="Arial" w:hAnsi="Arial" w:cs="Arial"/>
          <w:sz w:val="22"/>
          <w:szCs w:val="22"/>
          <w:u w:val="single"/>
          <w:shd w:val="clear" w:color="auto" w:fill="FFFFFF"/>
          <w:lang w:eastAsia="en-GB"/>
        </w:rPr>
      </w:pPr>
    </w:p>
    <w:p w14:paraId="7B6D9CCA" w14:textId="77777777" w:rsidR="00CD05CB" w:rsidRPr="004A311A" w:rsidRDefault="00CD05CB" w:rsidP="00CD05CB">
      <w:pPr>
        <w:rPr>
          <w:rFonts w:ascii="Arial" w:hAnsi="Arial" w:cs="Arial"/>
          <w:sz w:val="22"/>
          <w:szCs w:val="22"/>
          <w:shd w:val="clear" w:color="auto" w:fill="FFFFFF"/>
          <w:lang w:eastAsia="en-GB"/>
        </w:rPr>
      </w:pPr>
      <w:r w:rsidRPr="004A311A">
        <w:rPr>
          <w:rFonts w:ascii="Arial" w:hAnsi="Arial" w:cs="Arial"/>
          <w:sz w:val="22"/>
          <w:szCs w:val="22"/>
          <w:shd w:val="clear" w:color="auto" w:fill="FFFFFF"/>
          <w:lang w:eastAsia="en-GB"/>
        </w:rPr>
        <w:t>BPC successfully won a grant from Arnold Clark for £1000 to provide planters on an area of unused land as requested by Cllr Hughes.</w:t>
      </w:r>
    </w:p>
    <w:p w14:paraId="6B290B7F" w14:textId="77777777" w:rsidR="00CD05CB" w:rsidRPr="004A311A" w:rsidRDefault="00CD05CB" w:rsidP="00BF6D21">
      <w:pPr>
        <w:rPr>
          <w:rFonts w:ascii="Arial" w:hAnsi="Arial" w:cs="Arial"/>
          <w:sz w:val="22"/>
          <w:szCs w:val="22"/>
          <w:u w:val="single"/>
          <w:shd w:val="clear" w:color="auto" w:fill="FFFFFF"/>
          <w:lang w:eastAsia="en-GB"/>
        </w:rPr>
      </w:pPr>
    </w:p>
    <w:p w14:paraId="71E8CDA6" w14:textId="3504BBB4" w:rsidR="005F619C" w:rsidRPr="004A311A" w:rsidRDefault="005F619C" w:rsidP="00BF6D21">
      <w:pPr>
        <w:shd w:val="clear" w:color="auto" w:fill="FFFFFF"/>
        <w:rPr>
          <w:rFonts w:ascii="Arial" w:hAnsi="Arial" w:cs="Arial"/>
          <w:sz w:val="22"/>
          <w:szCs w:val="22"/>
          <w:lang w:eastAsia="en-GB"/>
        </w:rPr>
      </w:pPr>
      <w:r w:rsidRPr="004A311A">
        <w:rPr>
          <w:rFonts w:ascii="Arial" w:hAnsi="Arial" w:cs="Arial"/>
          <w:b/>
          <w:bCs/>
          <w:sz w:val="22"/>
          <w:szCs w:val="22"/>
          <w:lang w:eastAsia="en-GB"/>
        </w:rPr>
        <w:t>ACTIONS</w:t>
      </w:r>
      <w:r w:rsidRPr="004A311A">
        <w:rPr>
          <w:rFonts w:ascii="Arial" w:hAnsi="Arial" w:cs="Arial"/>
          <w:sz w:val="22"/>
          <w:szCs w:val="22"/>
          <w:lang w:eastAsia="en-GB"/>
        </w:rPr>
        <w:t xml:space="preserve"> </w:t>
      </w:r>
      <w:r w:rsidR="000B48F5">
        <w:rPr>
          <w:rFonts w:ascii="Arial" w:hAnsi="Arial" w:cs="Arial"/>
          <w:sz w:val="22"/>
          <w:szCs w:val="22"/>
          <w:lang w:eastAsia="en-GB"/>
        </w:rPr>
        <w:t>To note the above</w:t>
      </w:r>
    </w:p>
    <w:p w14:paraId="27995F51" w14:textId="77777777" w:rsidR="00B840CC" w:rsidRPr="004A311A" w:rsidRDefault="00B840CC" w:rsidP="00BF6D21">
      <w:pPr>
        <w:rPr>
          <w:rFonts w:ascii="Arial" w:hAnsi="Arial" w:cs="Arial"/>
          <w:sz w:val="22"/>
          <w:szCs w:val="22"/>
          <w:u w:val="single"/>
          <w:shd w:val="clear" w:color="auto" w:fill="FFFFFF"/>
          <w:lang w:eastAsia="en-GB"/>
        </w:rPr>
      </w:pPr>
    </w:p>
    <w:p w14:paraId="3EBA6B0A" w14:textId="7F10C157" w:rsidR="006C1C3A" w:rsidRPr="004A311A" w:rsidRDefault="006C1C3A" w:rsidP="00BF6D21">
      <w:pPr>
        <w:pStyle w:val="ListParagraph"/>
        <w:tabs>
          <w:tab w:val="left" w:pos="567"/>
        </w:tabs>
        <w:ind w:left="0"/>
        <w:rPr>
          <w:rFonts w:ascii="Arial" w:hAnsi="Arial" w:cs="Arial"/>
          <w:b/>
          <w:bCs/>
          <w:sz w:val="22"/>
          <w:szCs w:val="22"/>
          <w:u w:val="single"/>
        </w:rPr>
      </w:pPr>
      <w:r w:rsidRPr="004A311A">
        <w:rPr>
          <w:rFonts w:ascii="Arial" w:hAnsi="Arial" w:cs="Arial"/>
          <w:b/>
          <w:bCs/>
          <w:sz w:val="22"/>
          <w:szCs w:val="22"/>
        </w:rPr>
        <w:t>20/</w:t>
      </w:r>
      <w:r w:rsidR="00F03936" w:rsidRPr="004A311A">
        <w:rPr>
          <w:rFonts w:ascii="Arial" w:hAnsi="Arial" w:cs="Arial"/>
          <w:b/>
          <w:bCs/>
          <w:sz w:val="22"/>
          <w:szCs w:val="22"/>
        </w:rPr>
        <w:t>409</w:t>
      </w:r>
      <w:r w:rsidRPr="004A311A">
        <w:rPr>
          <w:rFonts w:ascii="Arial" w:hAnsi="Arial" w:cs="Arial"/>
          <w:b/>
          <w:bCs/>
          <w:sz w:val="22"/>
          <w:szCs w:val="22"/>
        </w:rPr>
        <w:t xml:space="preserve"> </w:t>
      </w:r>
      <w:r w:rsidRPr="004A311A">
        <w:rPr>
          <w:rFonts w:ascii="Arial" w:hAnsi="Arial" w:cs="Arial"/>
          <w:b/>
          <w:bCs/>
          <w:sz w:val="22"/>
          <w:szCs w:val="22"/>
          <w:u w:val="single"/>
        </w:rPr>
        <w:t>POLICE LIAISON REPORT</w:t>
      </w:r>
    </w:p>
    <w:p w14:paraId="1C3464CA" w14:textId="7C7980FD" w:rsidR="00571CE7" w:rsidRPr="004A311A" w:rsidRDefault="00571CE7" w:rsidP="00BF6D21">
      <w:pPr>
        <w:pStyle w:val="ListParagraph"/>
        <w:tabs>
          <w:tab w:val="left" w:pos="567"/>
        </w:tabs>
        <w:ind w:left="0"/>
        <w:rPr>
          <w:rFonts w:ascii="Arial" w:hAnsi="Arial" w:cs="Arial"/>
          <w:sz w:val="22"/>
          <w:szCs w:val="22"/>
        </w:rPr>
      </w:pPr>
      <w:r w:rsidRPr="004A311A">
        <w:rPr>
          <w:rFonts w:ascii="Arial" w:hAnsi="Arial" w:cs="Arial"/>
          <w:sz w:val="22"/>
          <w:szCs w:val="22"/>
        </w:rPr>
        <w:t>Three police officers in attendance. The clerk circulated the statics provided.</w:t>
      </w:r>
    </w:p>
    <w:p w14:paraId="5C566CE2" w14:textId="293B757A" w:rsidR="00B8257A" w:rsidRPr="004A311A" w:rsidRDefault="00B8257A" w:rsidP="00BF6D21">
      <w:pPr>
        <w:pStyle w:val="ListParagraph"/>
        <w:tabs>
          <w:tab w:val="left" w:pos="567"/>
        </w:tabs>
        <w:ind w:left="0"/>
        <w:rPr>
          <w:rFonts w:ascii="Arial" w:hAnsi="Arial" w:cs="Arial"/>
          <w:sz w:val="22"/>
          <w:szCs w:val="22"/>
        </w:rPr>
      </w:pPr>
      <w:r w:rsidRPr="004A311A">
        <w:rPr>
          <w:rFonts w:ascii="Arial" w:hAnsi="Arial" w:cs="Arial"/>
          <w:sz w:val="22"/>
          <w:szCs w:val="22"/>
        </w:rPr>
        <w:t xml:space="preserve">A discussion was held regarding the amount of Domestic Abuse cases in the area and it was noted that the issue with scrambler bikes has reduced. </w:t>
      </w:r>
    </w:p>
    <w:p w14:paraId="691699B7" w14:textId="2CF2D237" w:rsidR="00B8257A" w:rsidRDefault="00B8257A" w:rsidP="00BF6D21">
      <w:pPr>
        <w:pStyle w:val="ListParagraph"/>
        <w:tabs>
          <w:tab w:val="left" w:pos="567"/>
        </w:tabs>
        <w:ind w:left="0"/>
        <w:rPr>
          <w:rFonts w:ascii="Arial" w:hAnsi="Arial" w:cs="Arial"/>
          <w:sz w:val="22"/>
          <w:szCs w:val="22"/>
        </w:rPr>
      </w:pPr>
      <w:r w:rsidRPr="004A311A">
        <w:rPr>
          <w:rFonts w:ascii="Arial" w:hAnsi="Arial" w:cs="Arial"/>
          <w:sz w:val="22"/>
          <w:szCs w:val="22"/>
        </w:rPr>
        <w:t>Conduct of Adult males in Clock Face country Park has increased so Cllr Foy asked could something be done regarding this, PC responded by saying that they could look at the statics and possibly open it as a community priority.</w:t>
      </w:r>
    </w:p>
    <w:p w14:paraId="7A7758FA" w14:textId="2B9517A2" w:rsidR="004A311A" w:rsidRDefault="004A311A" w:rsidP="00BF6D21">
      <w:pPr>
        <w:pStyle w:val="ListParagraph"/>
        <w:tabs>
          <w:tab w:val="left" w:pos="567"/>
        </w:tabs>
        <w:ind w:left="0"/>
        <w:rPr>
          <w:rFonts w:ascii="Arial" w:hAnsi="Arial" w:cs="Arial"/>
          <w:sz w:val="22"/>
          <w:szCs w:val="22"/>
        </w:rPr>
      </w:pPr>
      <w:r>
        <w:rPr>
          <w:rFonts w:ascii="Arial" w:hAnsi="Arial" w:cs="Arial"/>
          <w:sz w:val="22"/>
          <w:szCs w:val="22"/>
        </w:rPr>
        <w:t>PC Farah can help with the speeding issues as she is trained to use the speed cameras.</w:t>
      </w:r>
    </w:p>
    <w:p w14:paraId="2ADDB14A" w14:textId="7B7ED045" w:rsidR="00231B1B" w:rsidRDefault="004A311A" w:rsidP="00BF6D21">
      <w:pPr>
        <w:pStyle w:val="ListParagraph"/>
        <w:tabs>
          <w:tab w:val="left" w:pos="567"/>
        </w:tabs>
        <w:ind w:left="0"/>
        <w:rPr>
          <w:rFonts w:ascii="Arial" w:hAnsi="Arial" w:cs="Arial"/>
          <w:sz w:val="22"/>
          <w:szCs w:val="22"/>
        </w:rPr>
      </w:pPr>
      <w:r>
        <w:rPr>
          <w:rFonts w:ascii="Arial" w:hAnsi="Arial" w:cs="Arial"/>
          <w:sz w:val="22"/>
          <w:szCs w:val="22"/>
        </w:rPr>
        <w:t>New Bold Estate has an issue with fishermen on the lake, they are being abusive to the residents, Cllr Hawley asked if this could be monitored</w:t>
      </w:r>
      <w:r w:rsidR="00231B1B">
        <w:rPr>
          <w:rFonts w:ascii="Arial" w:hAnsi="Arial" w:cs="Arial"/>
          <w:sz w:val="22"/>
          <w:szCs w:val="22"/>
        </w:rPr>
        <w:t xml:space="preserve">. </w:t>
      </w:r>
    </w:p>
    <w:p w14:paraId="4B08F056" w14:textId="57648726" w:rsidR="00231B1B" w:rsidRPr="004A311A" w:rsidRDefault="00231B1B" w:rsidP="00BF6D21">
      <w:pPr>
        <w:pStyle w:val="ListParagraph"/>
        <w:tabs>
          <w:tab w:val="left" w:pos="567"/>
        </w:tabs>
        <w:ind w:left="0"/>
        <w:rPr>
          <w:rFonts w:ascii="Arial" w:hAnsi="Arial" w:cs="Arial"/>
          <w:sz w:val="22"/>
          <w:szCs w:val="22"/>
        </w:rPr>
      </w:pPr>
      <w:r>
        <w:rPr>
          <w:rFonts w:ascii="Arial" w:hAnsi="Arial" w:cs="Arial"/>
          <w:sz w:val="22"/>
          <w:szCs w:val="22"/>
        </w:rPr>
        <w:t>Various other discussions took place regarding anti-social behaviour and theft.</w:t>
      </w:r>
    </w:p>
    <w:p w14:paraId="60654A71" w14:textId="77777777" w:rsidR="00B8257A" w:rsidRPr="004A311A" w:rsidRDefault="00B8257A" w:rsidP="00BF6D21">
      <w:pPr>
        <w:pStyle w:val="ListParagraph"/>
        <w:tabs>
          <w:tab w:val="left" w:pos="567"/>
        </w:tabs>
        <w:ind w:left="0"/>
        <w:rPr>
          <w:rFonts w:ascii="Arial" w:hAnsi="Arial" w:cs="Arial"/>
          <w:sz w:val="22"/>
          <w:szCs w:val="22"/>
        </w:rPr>
      </w:pPr>
    </w:p>
    <w:p w14:paraId="6CFB9BE8" w14:textId="77777777" w:rsidR="008C1EE0" w:rsidRPr="004A311A" w:rsidRDefault="008C1EE0" w:rsidP="00BF6D21">
      <w:pPr>
        <w:rPr>
          <w:rFonts w:ascii="Arial" w:hAnsi="Arial" w:cs="Arial"/>
          <w:sz w:val="22"/>
          <w:szCs w:val="22"/>
        </w:rPr>
      </w:pPr>
    </w:p>
    <w:p w14:paraId="21E810D2" w14:textId="6C28F584" w:rsidR="00855760" w:rsidRPr="004A311A" w:rsidRDefault="00FA7061" w:rsidP="00BF6D21">
      <w:pPr>
        <w:rPr>
          <w:rFonts w:ascii="Arial" w:hAnsi="Arial" w:cs="Arial"/>
          <w:b/>
          <w:bCs/>
          <w:sz w:val="22"/>
          <w:szCs w:val="22"/>
          <w:u w:val="single"/>
        </w:rPr>
      </w:pPr>
      <w:r w:rsidRPr="004A311A">
        <w:rPr>
          <w:rFonts w:ascii="Arial" w:hAnsi="Arial" w:cs="Arial"/>
          <w:b/>
          <w:bCs/>
          <w:sz w:val="22"/>
          <w:szCs w:val="22"/>
          <w:u w:val="single"/>
        </w:rPr>
        <w:t>20/</w:t>
      </w:r>
      <w:r w:rsidR="00F03936" w:rsidRPr="004A311A">
        <w:rPr>
          <w:rFonts w:ascii="Arial" w:hAnsi="Arial" w:cs="Arial"/>
          <w:b/>
          <w:bCs/>
          <w:sz w:val="22"/>
          <w:szCs w:val="22"/>
          <w:u w:val="single"/>
        </w:rPr>
        <w:t>410</w:t>
      </w:r>
      <w:r w:rsidR="00C7607F" w:rsidRPr="004A311A">
        <w:rPr>
          <w:rFonts w:ascii="Arial" w:hAnsi="Arial" w:cs="Arial"/>
          <w:b/>
          <w:bCs/>
          <w:sz w:val="22"/>
          <w:szCs w:val="22"/>
          <w:u w:val="single"/>
        </w:rPr>
        <w:t xml:space="preserve"> </w:t>
      </w:r>
      <w:r w:rsidRPr="004A311A">
        <w:rPr>
          <w:rFonts w:ascii="Arial" w:hAnsi="Arial" w:cs="Arial"/>
          <w:b/>
          <w:bCs/>
          <w:sz w:val="22"/>
          <w:szCs w:val="22"/>
          <w:u w:val="single"/>
        </w:rPr>
        <w:t>PLANNING APPLICATIONS</w:t>
      </w:r>
    </w:p>
    <w:p w14:paraId="2985384C"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P/2022/0392/FUL Bold and Lea Green Ward</w:t>
      </w:r>
    </w:p>
    <w:p w14:paraId="76CD8C87"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Land To the South Of</w:t>
      </w:r>
    </w:p>
    <w:p w14:paraId="46951DD7"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National Grid's Rainhill</w:t>
      </w:r>
    </w:p>
    <w:p w14:paraId="61A69240"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Substation</w:t>
      </w:r>
    </w:p>
    <w:p w14:paraId="4E45969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Lea Green Road</w:t>
      </w:r>
    </w:p>
    <w:p w14:paraId="5EAEE390" w14:textId="77777777" w:rsidR="00CD05CB" w:rsidRPr="004A311A" w:rsidRDefault="00CD05CB" w:rsidP="00CD05CB">
      <w:pPr>
        <w:shd w:val="clear" w:color="auto" w:fill="FFFFFF"/>
        <w:rPr>
          <w:rFonts w:ascii="Arial" w:hAnsi="Arial" w:cs="Arial"/>
          <w:sz w:val="22"/>
          <w:szCs w:val="22"/>
          <w:lang w:eastAsia="en-GB"/>
        </w:rPr>
      </w:pPr>
      <w:proofErr w:type="spellStart"/>
      <w:r w:rsidRPr="004A311A">
        <w:rPr>
          <w:rFonts w:ascii="Arial" w:hAnsi="Arial" w:cs="Arial"/>
          <w:sz w:val="22"/>
          <w:szCs w:val="22"/>
          <w:lang w:eastAsia="en-GB"/>
        </w:rPr>
        <w:t>Su</w:t>
      </w:r>
      <w:proofErr w:type="spellEnd"/>
      <w:r w:rsidRPr="004A311A">
        <w:rPr>
          <w:rFonts w:ascii="Arial" w:eastAsia="Arial" w:hAnsi="Arial" w:cs="Arial" w:hint="eastAsia"/>
          <w:sz w:val="22"/>
          <w:szCs w:val="22"/>
          <w:lang w:eastAsia="en-GB"/>
        </w:rPr>
        <w:t>􀆩</w:t>
      </w:r>
      <w:r w:rsidRPr="004A311A">
        <w:rPr>
          <w:rFonts w:ascii="Arial" w:hAnsi="Arial" w:cs="Arial"/>
          <w:sz w:val="22"/>
          <w:szCs w:val="22"/>
          <w:lang w:eastAsia="en-GB"/>
        </w:rPr>
        <w:t>on Manor</w:t>
      </w:r>
    </w:p>
    <w:p w14:paraId="765CFACE"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St Helens</w:t>
      </w:r>
    </w:p>
    <w:p w14:paraId="680E957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WA9 4QH</w:t>
      </w:r>
    </w:p>
    <w:p w14:paraId="1288CDF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Battery Storage Facility</w:t>
      </w:r>
    </w:p>
    <w:p w14:paraId="255297D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with ancillary equipment</w:t>
      </w:r>
    </w:p>
    <w:p w14:paraId="6C97A011"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and access.</w:t>
      </w:r>
    </w:p>
    <w:p w14:paraId="0FE49647" w14:textId="77777777" w:rsidR="00CD05CB" w:rsidRPr="004A311A" w:rsidRDefault="00CD05CB" w:rsidP="00CD05CB">
      <w:pPr>
        <w:rPr>
          <w:rFonts w:ascii="Arial" w:hAnsi="Arial" w:cs="Arial"/>
          <w:sz w:val="22"/>
          <w:szCs w:val="22"/>
          <w:shd w:val="clear" w:color="auto" w:fill="FFFFFF"/>
          <w:lang w:eastAsia="en-GB"/>
        </w:rPr>
      </w:pPr>
    </w:p>
    <w:p w14:paraId="1BD430E8" w14:textId="77777777" w:rsidR="003B13CB" w:rsidRDefault="003B13CB" w:rsidP="00CD05CB">
      <w:pPr>
        <w:shd w:val="clear" w:color="auto" w:fill="FFFFFF"/>
        <w:rPr>
          <w:rFonts w:ascii="Arial" w:hAnsi="Arial" w:cs="Arial"/>
          <w:sz w:val="22"/>
          <w:szCs w:val="22"/>
          <w:lang w:eastAsia="en-GB"/>
        </w:rPr>
      </w:pPr>
    </w:p>
    <w:p w14:paraId="4F65DD10" w14:textId="010AF135"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TOWN AND COUNTRY PLANNING ACT 1990</w:t>
      </w:r>
    </w:p>
    <w:p w14:paraId="11DE7C4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Application Number: P/2022/0418/HHPA</w:t>
      </w:r>
    </w:p>
    <w:p w14:paraId="1F52F5AE"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Proposal: Prior approval for a single storey rear extension projecting 4.65m</w:t>
      </w:r>
    </w:p>
    <w:p w14:paraId="4CA7E30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lastRenderedPageBreak/>
        <w:t>from the rear, 3.35m max height and 2.55m at the eaves.</w:t>
      </w:r>
    </w:p>
    <w:p w14:paraId="5FBDAD67"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For: Householder Prior Approval Application</w:t>
      </w:r>
    </w:p>
    <w:p w14:paraId="0AB2402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Location: 60 Crawford Street, Clock Face</w:t>
      </w:r>
    </w:p>
    <w:p w14:paraId="7353FC0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St Helens</w:t>
      </w:r>
    </w:p>
    <w:p w14:paraId="77F93711"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 planning application for the above has been submitted to the local planning authority. The details of</w:t>
      </w:r>
    </w:p>
    <w:p w14:paraId="2EC277C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the application can be viewed at the following link http://publicaccess.sthelens.gov.uk/onlineapplications.</w:t>
      </w:r>
    </w:p>
    <w:p w14:paraId="757A80E2"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In accordance with S54 of the Planning and Compulsory Purchase Act 2004 and Article 25 of the Town</w:t>
      </w:r>
    </w:p>
    <w:p w14:paraId="77AF4BA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and Country Planning (Development Management Procedure) Order 2015. Please let me have your</w:t>
      </w:r>
    </w:p>
    <w:p w14:paraId="1AF5E85D"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comments by the 18 July 2022, or sooner. Any correspondence you do submit regarding this proposal</w:t>
      </w:r>
    </w:p>
    <w:p w14:paraId="66DFEF2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will be displayed on the Council website and available for public viewing. If we do not hear from you by</w:t>
      </w:r>
    </w:p>
    <w:p w14:paraId="37E6B44A"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the above date we will assume that you have no comments to make.</w:t>
      </w:r>
    </w:p>
    <w:p w14:paraId="289F3DCC" w14:textId="77777777" w:rsidR="00CD05CB" w:rsidRPr="004A311A" w:rsidRDefault="00CD05CB" w:rsidP="00CD05CB">
      <w:pPr>
        <w:shd w:val="clear" w:color="auto" w:fill="FFFFFF"/>
        <w:rPr>
          <w:rFonts w:ascii="Arial" w:hAnsi="Arial" w:cs="Arial"/>
          <w:sz w:val="22"/>
          <w:szCs w:val="22"/>
          <w:lang w:eastAsia="en-GB"/>
        </w:rPr>
      </w:pPr>
    </w:p>
    <w:p w14:paraId="0012767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 xml:space="preserve">P/2022/0406/FUL Bold </w:t>
      </w:r>
      <w:proofErr w:type="gramStart"/>
      <w:r w:rsidRPr="004A311A">
        <w:rPr>
          <w:rFonts w:ascii="Arial" w:hAnsi="Arial" w:cs="Arial"/>
          <w:sz w:val="22"/>
          <w:szCs w:val="22"/>
          <w:lang w:eastAsia="en-GB"/>
        </w:rPr>
        <w:t>And</w:t>
      </w:r>
      <w:proofErr w:type="gramEnd"/>
      <w:r w:rsidRPr="004A311A">
        <w:rPr>
          <w:rFonts w:ascii="Arial" w:hAnsi="Arial" w:cs="Arial"/>
          <w:sz w:val="22"/>
          <w:szCs w:val="22"/>
          <w:lang w:eastAsia="en-GB"/>
        </w:rPr>
        <w:t xml:space="preserve"> Lea Green Ward</w:t>
      </w:r>
    </w:p>
    <w:p w14:paraId="5F57149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11 Reginald Road Industrial</w:t>
      </w:r>
    </w:p>
    <w:p w14:paraId="2ABD8D2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Park</w:t>
      </w:r>
    </w:p>
    <w:p w14:paraId="44DD877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Brindley Road</w:t>
      </w:r>
    </w:p>
    <w:p w14:paraId="01A26F5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Bold</w:t>
      </w:r>
    </w:p>
    <w:p w14:paraId="4F97372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St Helens</w:t>
      </w:r>
    </w:p>
    <w:p w14:paraId="772B8A0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WA9 4HY</w:t>
      </w:r>
    </w:p>
    <w:p w14:paraId="5C5A9F42"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Demolition of existing</w:t>
      </w:r>
    </w:p>
    <w:p w14:paraId="1B9C7EB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buildings and erection of 4</w:t>
      </w:r>
    </w:p>
    <w:p w14:paraId="5DB6273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new units for flexible</w:t>
      </w:r>
    </w:p>
    <w:p w14:paraId="300B690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industrial, storage or</w:t>
      </w:r>
    </w:p>
    <w:p w14:paraId="40C94201"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distribution uses (E(g)(iii)</w:t>
      </w:r>
    </w:p>
    <w:p w14:paraId="03F60200"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and B8).</w:t>
      </w:r>
    </w:p>
    <w:p w14:paraId="0FB7611E" w14:textId="77777777" w:rsidR="00CD05CB" w:rsidRPr="004A311A" w:rsidRDefault="00CD05CB" w:rsidP="00CD05CB">
      <w:pPr>
        <w:shd w:val="clear" w:color="auto" w:fill="FFFFFF"/>
        <w:rPr>
          <w:rFonts w:ascii="Arial" w:hAnsi="Arial" w:cs="Arial"/>
          <w:sz w:val="22"/>
          <w:szCs w:val="22"/>
          <w:lang w:eastAsia="en-GB"/>
        </w:rPr>
      </w:pPr>
    </w:p>
    <w:p w14:paraId="0915685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P/2022/0469/FUL</w:t>
      </w:r>
    </w:p>
    <w:p w14:paraId="155053B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Bold And Lea Green Ward</w:t>
      </w:r>
    </w:p>
    <w:p w14:paraId="45A7FD87"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Ace Of Hearts Garage</w:t>
      </w:r>
    </w:p>
    <w:p w14:paraId="58B5F56A"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Warrington Road</w:t>
      </w:r>
    </w:p>
    <w:p w14:paraId="5794C76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Bold Heath</w:t>
      </w:r>
    </w:p>
    <w:p w14:paraId="01B1FFAE"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St Helens</w:t>
      </w:r>
    </w:p>
    <w:p w14:paraId="24AA5A1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WA8 3XN</w:t>
      </w:r>
    </w:p>
    <w:p w14:paraId="364F718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Retrospective change of</w:t>
      </w:r>
    </w:p>
    <w:p w14:paraId="20C285C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use to sui generis hand car</w:t>
      </w:r>
    </w:p>
    <w:p w14:paraId="61941A2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wash facility to include the</w:t>
      </w:r>
    </w:p>
    <w:p w14:paraId="09BC6712"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retention of structures</w:t>
      </w:r>
    </w:p>
    <w:p w14:paraId="1BCADEA7" w14:textId="77777777" w:rsidR="00CD05CB" w:rsidRPr="004A311A" w:rsidRDefault="00CD05CB" w:rsidP="00CD05CB">
      <w:pPr>
        <w:shd w:val="clear" w:color="auto" w:fill="FFFFFF"/>
        <w:rPr>
          <w:rFonts w:ascii="Arial" w:hAnsi="Arial" w:cs="Arial"/>
          <w:sz w:val="22"/>
          <w:szCs w:val="22"/>
          <w:lang w:eastAsia="en-GB"/>
        </w:rPr>
      </w:pPr>
    </w:p>
    <w:p w14:paraId="50CC809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P/2022/0489/FUL</w:t>
      </w:r>
    </w:p>
    <w:p w14:paraId="506DE51D"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Bold And Lea Green Ward</w:t>
      </w:r>
    </w:p>
    <w:p w14:paraId="22FB759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Bargyloo Farmhouse</w:t>
      </w:r>
    </w:p>
    <w:p w14:paraId="23DAAC1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Bargyloo Farm</w:t>
      </w:r>
    </w:p>
    <w:p w14:paraId="1709F6A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Conversion and extension</w:t>
      </w:r>
    </w:p>
    <w:p w14:paraId="74494DB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to existing garage to form</w:t>
      </w:r>
    </w:p>
    <w:p w14:paraId="3B387EBD"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1no dwelling</w:t>
      </w:r>
    </w:p>
    <w:p w14:paraId="0162F74C" w14:textId="77777777" w:rsidR="00CD05CB" w:rsidRPr="004A311A" w:rsidRDefault="00CD05CB" w:rsidP="00CD05CB">
      <w:pPr>
        <w:shd w:val="clear" w:color="auto" w:fill="FFFFFF"/>
        <w:rPr>
          <w:rFonts w:ascii="Arial" w:hAnsi="Arial" w:cs="Arial"/>
          <w:sz w:val="22"/>
          <w:szCs w:val="22"/>
          <w:lang w:eastAsia="en-GB"/>
        </w:rPr>
      </w:pPr>
    </w:p>
    <w:p w14:paraId="4CB5E1E5"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 xml:space="preserve">P/2022/0345/HHFP Bold </w:t>
      </w:r>
      <w:proofErr w:type="gramStart"/>
      <w:r w:rsidRPr="004A311A">
        <w:rPr>
          <w:rFonts w:ascii="Arial" w:hAnsi="Arial" w:cs="Arial"/>
          <w:sz w:val="22"/>
          <w:szCs w:val="22"/>
          <w:lang w:eastAsia="en-GB"/>
        </w:rPr>
        <w:t>And</w:t>
      </w:r>
      <w:proofErr w:type="gramEnd"/>
      <w:r w:rsidRPr="004A311A">
        <w:rPr>
          <w:rFonts w:ascii="Arial" w:hAnsi="Arial" w:cs="Arial"/>
          <w:sz w:val="22"/>
          <w:szCs w:val="22"/>
          <w:lang w:eastAsia="en-GB"/>
        </w:rPr>
        <w:t xml:space="preserve"> Lea</w:t>
      </w:r>
    </w:p>
    <w:p w14:paraId="78A7EC60"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Green Ward</w:t>
      </w:r>
    </w:p>
    <w:p w14:paraId="5D24108A"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21 Andromeda Way</w:t>
      </w:r>
    </w:p>
    <w:p w14:paraId="4B9B6D1A"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Bold</w:t>
      </w:r>
    </w:p>
    <w:p w14:paraId="24B558A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St Helens</w:t>
      </w:r>
    </w:p>
    <w:p w14:paraId="5C17198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WA9 4ZQ</w:t>
      </w:r>
    </w:p>
    <w:p w14:paraId="7D3BD4A4"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Part two storey/part single</w:t>
      </w:r>
    </w:p>
    <w:p w14:paraId="7B598E0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storey rear extension. 18-May-22 12-Jul-22 Granted</w:t>
      </w:r>
    </w:p>
    <w:p w14:paraId="35AAF637" w14:textId="77777777" w:rsidR="00CD05CB" w:rsidRPr="004A311A" w:rsidRDefault="00CD05CB" w:rsidP="00CD05CB">
      <w:pPr>
        <w:shd w:val="clear" w:color="auto" w:fill="FFFFFF"/>
        <w:rPr>
          <w:rFonts w:ascii="Arial" w:hAnsi="Arial" w:cs="Arial"/>
          <w:sz w:val="22"/>
          <w:szCs w:val="22"/>
          <w:lang w:eastAsia="en-GB"/>
        </w:rPr>
      </w:pPr>
    </w:p>
    <w:p w14:paraId="7AB47B10"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lastRenderedPageBreak/>
        <w:t xml:space="preserve">P/2022/0328/FUL Bold </w:t>
      </w:r>
      <w:proofErr w:type="gramStart"/>
      <w:r w:rsidRPr="004A311A">
        <w:rPr>
          <w:rFonts w:ascii="Arial" w:hAnsi="Arial" w:cs="Arial"/>
          <w:sz w:val="22"/>
          <w:szCs w:val="22"/>
          <w:lang w:eastAsia="en-GB"/>
        </w:rPr>
        <w:t>And</w:t>
      </w:r>
      <w:proofErr w:type="gramEnd"/>
      <w:r w:rsidRPr="004A311A">
        <w:rPr>
          <w:rFonts w:ascii="Arial" w:hAnsi="Arial" w:cs="Arial"/>
          <w:sz w:val="22"/>
          <w:szCs w:val="22"/>
          <w:lang w:eastAsia="en-GB"/>
        </w:rPr>
        <w:t xml:space="preserve"> Lea</w:t>
      </w:r>
    </w:p>
    <w:p w14:paraId="78E201E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Green Ward</w:t>
      </w:r>
    </w:p>
    <w:p w14:paraId="11700D1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Tesco Stores Ltd</w:t>
      </w:r>
    </w:p>
    <w:p w14:paraId="12B386F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Four Acre Lane Shopping Centre</w:t>
      </w:r>
    </w:p>
    <w:p w14:paraId="0C4DC0D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Four Acre Lane</w:t>
      </w:r>
    </w:p>
    <w:p w14:paraId="1DEBF5C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Clock Face</w:t>
      </w:r>
    </w:p>
    <w:p w14:paraId="004004C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St Helens</w:t>
      </w:r>
    </w:p>
    <w:p w14:paraId="3303C59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WA9 4BZ</w:t>
      </w:r>
    </w:p>
    <w:p w14:paraId="32C12640"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Subdivision of existing retail</w:t>
      </w:r>
    </w:p>
    <w:p w14:paraId="36E5440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unit into two units for use</w:t>
      </w:r>
    </w:p>
    <w:p w14:paraId="146FDE7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within Class E and</w:t>
      </w:r>
    </w:p>
    <w:p w14:paraId="22B75DB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installation of two new shop</w:t>
      </w:r>
    </w:p>
    <w:p w14:paraId="6F931C6E"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fronts.</w:t>
      </w:r>
    </w:p>
    <w:p w14:paraId="79B697D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16-May-22 11-Jul-22 Granted</w:t>
      </w:r>
    </w:p>
    <w:p w14:paraId="6CEB8132" w14:textId="77777777" w:rsidR="00CD05CB" w:rsidRPr="004A311A" w:rsidRDefault="00CD05CB" w:rsidP="00CD05CB">
      <w:pPr>
        <w:shd w:val="clear" w:color="auto" w:fill="FFFFFF"/>
        <w:rPr>
          <w:rFonts w:ascii="Arial" w:hAnsi="Arial" w:cs="Arial"/>
          <w:sz w:val="22"/>
          <w:szCs w:val="22"/>
          <w:lang w:eastAsia="en-GB"/>
        </w:rPr>
      </w:pPr>
    </w:p>
    <w:p w14:paraId="21C84BA2" w14:textId="77777777" w:rsidR="00CD05CB" w:rsidRPr="004A311A" w:rsidRDefault="00CD05CB" w:rsidP="00CD05CB">
      <w:pPr>
        <w:shd w:val="clear" w:color="auto" w:fill="FFFFFF"/>
        <w:rPr>
          <w:rFonts w:ascii="Arial" w:hAnsi="Arial" w:cs="Arial"/>
          <w:sz w:val="22"/>
          <w:szCs w:val="22"/>
          <w:lang w:eastAsia="en-GB"/>
        </w:rPr>
      </w:pPr>
    </w:p>
    <w:p w14:paraId="1C0A520E"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TOWN AND COUNTRY PLANNING ACT 1990</w:t>
      </w:r>
    </w:p>
    <w:p w14:paraId="52FAB282"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Application Number: P/2022/0469/FUL</w:t>
      </w:r>
    </w:p>
    <w:p w14:paraId="769F13BE"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Proposal: Retrospective change of use to sui generis hand car wash facility to</w:t>
      </w:r>
    </w:p>
    <w:p w14:paraId="4FC55D27"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include the retention of structures.</w:t>
      </w:r>
    </w:p>
    <w:p w14:paraId="61938831"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For: Full Planning Application</w:t>
      </w:r>
    </w:p>
    <w:p w14:paraId="73DCB6A2"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 xml:space="preserve">Location: Ace Of Hearts </w:t>
      </w:r>
      <w:proofErr w:type="gramStart"/>
      <w:r w:rsidRPr="004A311A">
        <w:rPr>
          <w:rFonts w:ascii="Arial" w:hAnsi="Arial" w:cs="Arial"/>
          <w:sz w:val="22"/>
          <w:szCs w:val="22"/>
          <w:lang w:eastAsia="en-GB"/>
        </w:rPr>
        <w:t>Garage ,</w:t>
      </w:r>
      <w:proofErr w:type="gramEnd"/>
      <w:r w:rsidRPr="004A311A">
        <w:rPr>
          <w:rFonts w:ascii="Arial" w:hAnsi="Arial" w:cs="Arial"/>
          <w:sz w:val="22"/>
          <w:szCs w:val="22"/>
          <w:lang w:eastAsia="en-GB"/>
        </w:rPr>
        <w:t xml:space="preserve"> Warrington Road</w:t>
      </w:r>
    </w:p>
    <w:p w14:paraId="7557683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Bold Heath</w:t>
      </w:r>
    </w:p>
    <w:p w14:paraId="35455667"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 planning application for the above has been submitted to the local planning authority. The details of</w:t>
      </w:r>
    </w:p>
    <w:p w14:paraId="40107A38"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the application can be viewed at the following link http://publicaccess.sthelens.gov.uk/onlineapplications.</w:t>
      </w:r>
    </w:p>
    <w:p w14:paraId="532D972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In accordance with S54 of the Planning and Compulsory Purchase Act 2004 and Article 25 of the Town</w:t>
      </w:r>
    </w:p>
    <w:p w14:paraId="170C80B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and Country Planning (Development Management Procedure) Order 2015. Please let me have your</w:t>
      </w:r>
    </w:p>
    <w:p w14:paraId="55B2EC9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comments by the 10 August 2022, or sooner. Any correspondence you do submit regarding this</w:t>
      </w:r>
    </w:p>
    <w:p w14:paraId="4C2BE760"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proposal will be displayed on the Council website and available for public viewing. If we do not hear</w:t>
      </w:r>
    </w:p>
    <w:p w14:paraId="4B582B6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from you by the above date we will assume that you have no comments to make.</w:t>
      </w:r>
    </w:p>
    <w:p w14:paraId="108542D2" w14:textId="77777777" w:rsidR="00CD05CB" w:rsidRPr="004A311A" w:rsidRDefault="00CD05CB" w:rsidP="00CD05CB">
      <w:pPr>
        <w:shd w:val="clear" w:color="auto" w:fill="FFFFFF"/>
        <w:rPr>
          <w:rFonts w:ascii="Arial" w:hAnsi="Arial" w:cs="Arial"/>
          <w:sz w:val="22"/>
          <w:szCs w:val="22"/>
          <w:lang w:eastAsia="en-GB"/>
        </w:rPr>
      </w:pPr>
    </w:p>
    <w:p w14:paraId="63611B3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TOWN AND COUNTRY PLANNING ACT 1990</w:t>
      </w:r>
    </w:p>
    <w:p w14:paraId="1F5D541D"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Application Number: P/2022/0470/FUL</w:t>
      </w:r>
    </w:p>
    <w:p w14:paraId="5A70952E"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Proposal: Engineering works and change of use to land adjacent to garage to</w:t>
      </w:r>
    </w:p>
    <w:p w14:paraId="2C17EBD7"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provide an electric vehicle parking facility (part retrospective).</w:t>
      </w:r>
    </w:p>
    <w:p w14:paraId="2CBF60B0"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For: Full Planning Application</w:t>
      </w:r>
    </w:p>
    <w:p w14:paraId="44ED01A6"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 xml:space="preserve">Location: Ace </w:t>
      </w:r>
      <w:proofErr w:type="gramStart"/>
      <w:r w:rsidRPr="004A311A">
        <w:rPr>
          <w:rFonts w:ascii="Arial" w:hAnsi="Arial" w:cs="Arial"/>
          <w:sz w:val="22"/>
          <w:szCs w:val="22"/>
          <w:lang w:eastAsia="en-GB"/>
        </w:rPr>
        <w:t>Of</w:t>
      </w:r>
      <w:proofErr w:type="gramEnd"/>
      <w:r w:rsidRPr="004A311A">
        <w:rPr>
          <w:rFonts w:ascii="Arial" w:hAnsi="Arial" w:cs="Arial"/>
          <w:sz w:val="22"/>
          <w:szCs w:val="22"/>
          <w:lang w:eastAsia="en-GB"/>
        </w:rPr>
        <w:t xml:space="preserve"> Hearts Garage, Warrington Road</w:t>
      </w:r>
    </w:p>
    <w:p w14:paraId="5365229B"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Bold Heath</w:t>
      </w:r>
    </w:p>
    <w:p w14:paraId="69ED8453"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 planning application for the above has been submitted to the local planning authority. The details of</w:t>
      </w:r>
    </w:p>
    <w:p w14:paraId="57FA5332"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the application can be viewed at the following link http://publicaccess.sthelens.gov.uk/onlineapplications.</w:t>
      </w:r>
    </w:p>
    <w:p w14:paraId="39568659"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In accordance with S54 of the Planning and Compulsory Purchase Act 2004 and Article 25 of the Town</w:t>
      </w:r>
    </w:p>
    <w:p w14:paraId="476CCE5C"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and Country Planning (Development Management Procedure) Order 2015. Please let me have your</w:t>
      </w:r>
    </w:p>
    <w:p w14:paraId="34358AF2"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comments by the 10 August 2022, or sooner. Any correspondence you do submit regarding this</w:t>
      </w:r>
    </w:p>
    <w:p w14:paraId="0520327F" w14:textId="77777777" w:rsidR="00CD05CB" w:rsidRPr="004A311A" w:rsidRDefault="00CD05CB" w:rsidP="00CD05CB">
      <w:pPr>
        <w:shd w:val="clear" w:color="auto" w:fill="FFFFFF"/>
        <w:rPr>
          <w:rFonts w:ascii="Arial" w:hAnsi="Arial" w:cs="Arial"/>
          <w:sz w:val="22"/>
          <w:szCs w:val="22"/>
          <w:lang w:eastAsia="en-GB"/>
        </w:rPr>
      </w:pPr>
      <w:r w:rsidRPr="004A311A">
        <w:rPr>
          <w:rFonts w:ascii="Arial" w:hAnsi="Arial" w:cs="Arial"/>
          <w:sz w:val="22"/>
          <w:szCs w:val="22"/>
          <w:lang w:eastAsia="en-GB"/>
        </w:rPr>
        <w:t>proposal will be displayed on the Council website and available for public viewing. If we do not hear</w:t>
      </w:r>
    </w:p>
    <w:p w14:paraId="5B542AD4" w14:textId="3F3DD7AD" w:rsidR="00CD05CB" w:rsidRPr="004A311A" w:rsidRDefault="00CD05CB" w:rsidP="00CD05CB">
      <w:pPr>
        <w:rPr>
          <w:rFonts w:ascii="Arial" w:hAnsi="Arial" w:cs="Arial"/>
          <w:b/>
          <w:bCs/>
          <w:sz w:val="22"/>
          <w:szCs w:val="22"/>
          <w:u w:val="single"/>
        </w:rPr>
      </w:pPr>
      <w:r w:rsidRPr="004A311A">
        <w:rPr>
          <w:rFonts w:ascii="Arial" w:hAnsi="Arial" w:cs="Arial"/>
          <w:sz w:val="22"/>
          <w:szCs w:val="22"/>
          <w:lang w:eastAsia="en-GB"/>
        </w:rPr>
        <w:t>from you by the above date we will assume that you have no comments to make</w:t>
      </w:r>
    </w:p>
    <w:p w14:paraId="0E067649" w14:textId="444D4867" w:rsidR="00A23460" w:rsidRPr="004A311A" w:rsidRDefault="00A23460" w:rsidP="00BF6D21">
      <w:pPr>
        <w:rPr>
          <w:rFonts w:ascii="Arial" w:hAnsi="Arial" w:cs="Arial"/>
          <w:sz w:val="22"/>
          <w:szCs w:val="22"/>
        </w:rPr>
      </w:pPr>
    </w:p>
    <w:p w14:paraId="63DF6D49" w14:textId="77777777" w:rsidR="00D75D4F" w:rsidRPr="004A311A" w:rsidRDefault="00D75D4F" w:rsidP="00BF6D21">
      <w:pPr>
        <w:rPr>
          <w:rFonts w:ascii="Arial" w:hAnsi="Arial" w:cs="Arial"/>
          <w:sz w:val="22"/>
          <w:szCs w:val="22"/>
        </w:rPr>
      </w:pPr>
    </w:p>
    <w:p w14:paraId="185310DB" w14:textId="77777777" w:rsidR="003B13CB" w:rsidRDefault="003B13CB" w:rsidP="00BF6D21">
      <w:pPr>
        <w:pStyle w:val="Footer"/>
        <w:tabs>
          <w:tab w:val="clear" w:pos="4153"/>
          <w:tab w:val="clear" w:pos="8306"/>
        </w:tabs>
        <w:rPr>
          <w:rFonts w:ascii="Arial" w:hAnsi="Arial" w:cs="Arial"/>
          <w:b/>
          <w:iCs/>
          <w:sz w:val="22"/>
          <w:szCs w:val="22"/>
        </w:rPr>
      </w:pPr>
    </w:p>
    <w:p w14:paraId="1C22E07E" w14:textId="77777777" w:rsidR="003B13CB" w:rsidRDefault="003B13CB" w:rsidP="00BF6D21">
      <w:pPr>
        <w:pStyle w:val="Footer"/>
        <w:tabs>
          <w:tab w:val="clear" w:pos="4153"/>
          <w:tab w:val="clear" w:pos="8306"/>
        </w:tabs>
        <w:rPr>
          <w:rFonts w:ascii="Arial" w:hAnsi="Arial" w:cs="Arial"/>
          <w:b/>
          <w:iCs/>
          <w:sz w:val="22"/>
          <w:szCs w:val="22"/>
        </w:rPr>
      </w:pPr>
    </w:p>
    <w:p w14:paraId="0D27C9A6" w14:textId="77777777" w:rsidR="000B48F5" w:rsidRDefault="000B48F5" w:rsidP="00BF6D21">
      <w:pPr>
        <w:pStyle w:val="Footer"/>
        <w:tabs>
          <w:tab w:val="clear" w:pos="4153"/>
          <w:tab w:val="clear" w:pos="8306"/>
        </w:tabs>
        <w:rPr>
          <w:rFonts w:ascii="Arial" w:hAnsi="Arial" w:cs="Arial"/>
          <w:b/>
          <w:iCs/>
          <w:sz w:val="22"/>
          <w:szCs w:val="22"/>
        </w:rPr>
      </w:pPr>
    </w:p>
    <w:p w14:paraId="38C045BF" w14:textId="77777777" w:rsidR="000B48F5" w:rsidRDefault="000B48F5" w:rsidP="00BF6D21">
      <w:pPr>
        <w:pStyle w:val="Footer"/>
        <w:tabs>
          <w:tab w:val="clear" w:pos="4153"/>
          <w:tab w:val="clear" w:pos="8306"/>
        </w:tabs>
        <w:rPr>
          <w:rFonts w:ascii="Arial" w:hAnsi="Arial" w:cs="Arial"/>
          <w:b/>
          <w:iCs/>
          <w:sz w:val="22"/>
          <w:szCs w:val="22"/>
        </w:rPr>
      </w:pPr>
    </w:p>
    <w:p w14:paraId="464593DE" w14:textId="4A6FA957" w:rsidR="005B00FF" w:rsidRPr="004A311A" w:rsidRDefault="00482FEA" w:rsidP="00BF6D21">
      <w:pPr>
        <w:pStyle w:val="Footer"/>
        <w:tabs>
          <w:tab w:val="clear" w:pos="4153"/>
          <w:tab w:val="clear" w:pos="8306"/>
        </w:tabs>
        <w:rPr>
          <w:rFonts w:ascii="Arial" w:hAnsi="Arial" w:cs="Arial"/>
          <w:b/>
          <w:iCs/>
          <w:sz w:val="22"/>
          <w:szCs w:val="22"/>
          <w:u w:val="single"/>
        </w:rPr>
      </w:pPr>
      <w:r w:rsidRPr="004A311A">
        <w:rPr>
          <w:rFonts w:ascii="Arial" w:hAnsi="Arial" w:cs="Arial"/>
          <w:b/>
          <w:iCs/>
          <w:sz w:val="22"/>
          <w:szCs w:val="22"/>
        </w:rPr>
        <w:lastRenderedPageBreak/>
        <w:t>20</w:t>
      </w:r>
      <w:r w:rsidR="0058573E" w:rsidRPr="004A311A">
        <w:rPr>
          <w:rFonts w:ascii="Arial" w:hAnsi="Arial" w:cs="Arial"/>
          <w:b/>
          <w:iCs/>
          <w:sz w:val="22"/>
          <w:szCs w:val="22"/>
        </w:rPr>
        <w:t>/</w:t>
      </w:r>
      <w:r w:rsidR="00F03936" w:rsidRPr="004A311A">
        <w:rPr>
          <w:rFonts w:ascii="Arial" w:hAnsi="Arial" w:cs="Arial"/>
          <w:b/>
          <w:iCs/>
          <w:sz w:val="22"/>
          <w:szCs w:val="22"/>
        </w:rPr>
        <w:t>411</w:t>
      </w:r>
      <w:r w:rsidR="0071636D" w:rsidRPr="004A311A">
        <w:rPr>
          <w:rFonts w:ascii="Arial" w:hAnsi="Arial" w:cs="Arial"/>
          <w:b/>
          <w:iCs/>
          <w:sz w:val="22"/>
          <w:szCs w:val="22"/>
        </w:rPr>
        <w:t xml:space="preserve"> </w:t>
      </w:r>
      <w:r w:rsidR="0058573E" w:rsidRPr="004A311A">
        <w:rPr>
          <w:rFonts w:ascii="Arial" w:hAnsi="Arial" w:cs="Arial"/>
          <w:b/>
          <w:iCs/>
          <w:sz w:val="22"/>
          <w:szCs w:val="22"/>
          <w:u w:val="single"/>
        </w:rPr>
        <w:t>FINANCIAL MATTERS</w:t>
      </w:r>
    </w:p>
    <w:p w14:paraId="4D4E0BC8" w14:textId="77777777" w:rsidR="00CD05CB" w:rsidRPr="00CD05CB" w:rsidRDefault="00CD05CB" w:rsidP="00CD05CB">
      <w:pPr>
        <w:numPr>
          <w:ilvl w:val="0"/>
          <w:numId w:val="37"/>
        </w:numPr>
        <w:ind w:left="0" w:hanging="426"/>
        <w:rPr>
          <w:rFonts w:ascii="Arial" w:hAnsi="Arial" w:cs="Arial"/>
          <w:sz w:val="22"/>
          <w:szCs w:val="22"/>
        </w:rPr>
      </w:pPr>
      <w:r w:rsidRPr="00CD05CB">
        <w:rPr>
          <w:rFonts w:ascii="Arial" w:hAnsi="Arial" w:cs="Arial"/>
          <w:sz w:val="22"/>
          <w:szCs w:val="22"/>
        </w:rPr>
        <w:t>Following the payment of accounts approved at the last scheduled meeting, the bank balance currently stands a:</w:t>
      </w:r>
    </w:p>
    <w:p w14:paraId="4626D996" w14:textId="77777777" w:rsidR="00CD05CB" w:rsidRPr="00CD05CB" w:rsidRDefault="00CD05CB" w:rsidP="00CD05CB">
      <w:pPr>
        <w:rPr>
          <w:rFonts w:ascii="Arial" w:hAnsi="Arial" w:cs="Arial"/>
          <w:sz w:val="22"/>
          <w:szCs w:val="22"/>
        </w:rPr>
      </w:pPr>
      <w:r w:rsidRPr="00CD05CB">
        <w:rPr>
          <w:rFonts w:ascii="Arial" w:hAnsi="Arial" w:cs="Arial"/>
          <w:sz w:val="22"/>
          <w:szCs w:val="22"/>
        </w:rPr>
        <w:t>£5595.01 Virgin Money Account</w:t>
      </w:r>
    </w:p>
    <w:p w14:paraId="5B7638D7" w14:textId="77777777" w:rsidR="00CD05CB" w:rsidRPr="00CD05CB" w:rsidRDefault="00CD05CB" w:rsidP="00CD05CB">
      <w:pPr>
        <w:rPr>
          <w:rFonts w:ascii="Arial" w:hAnsi="Arial" w:cs="Arial"/>
          <w:sz w:val="22"/>
          <w:szCs w:val="22"/>
        </w:rPr>
      </w:pPr>
      <w:r w:rsidRPr="00CD05CB">
        <w:rPr>
          <w:rFonts w:ascii="Arial" w:hAnsi="Arial" w:cs="Arial"/>
          <w:sz w:val="22"/>
          <w:szCs w:val="22"/>
        </w:rPr>
        <w:t>£15363.12 Virgin money Deposit Account</w:t>
      </w:r>
    </w:p>
    <w:p w14:paraId="616F78C7" w14:textId="77777777" w:rsidR="00CD05CB" w:rsidRPr="00CD05CB" w:rsidRDefault="00CD05CB" w:rsidP="00CD05CB">
      <w:pPr>
        <w:rPr>
          <w:rFonts w:ascii="Arial" w:hAnsi="Arial" w:cs="Arial"/>
          <w:sz w:val="22"/>
          <w:szCs w:val="22"/>
        </w:rPr>
      </w:pPr>
      <w:r w:rsidRPr="00CD05CB">
        <w:rPr>
          <w:rFonts w:ascii="Arial" w:hAnsi="Arial" w:cs="Arial"/>
          <w:sz w:val="22"/>
          <w:szCs w:val="22"/>
        </w:rPr>
        <w:t>£.12 NatWest Account</w:t>
      </w:r>
    </w:p>
    <w:p w14:paraId="0C7960FC" w14:textId="77777777" w:rsidR="00CD05CB" w:rsidRPr="00CD05CB" w:rsidRDefault="00CD05CB" w:rsidP="00CD05CB">
      <w:pPr>
        <w:rPr>
          <w:rFonts w:ascii="Arial" w:hAnsi="Arial" w:cs="Arial"/>
          <w:sz w:val="22"/>
          <w:szCs w:val="22"/>
        </w:rPr>
      </w:pPr>
      <w:r w:rsidRPr="00CD05CB">
        <w:rPr>
          <w:rFonts w:ascii="Arial" w:hAnsi="Arial" w:cs="Arial"/>
          <w:sz w:val="22"/>
          <w:szCs w:val="22"/>
        </w:rPr>
        <w:t>£20958.25 Total</w:t>
      </w:r>
    </w:p>
    <w:p w14:paraId="278A4C3C" w14:textId="77777777" w:rsidR="00CD05CB" w:rsidRPr="00CD05CB" w:rsidRDefault="00CD05CB" w:rsidP="00CD05CB">
      <w:pPr>
        <w:rPr>
          <w:rFonts w:ascii="Arial" w:hAnsi="Arial" w:cs="Arial"/>
          <w:sz w:val="22"/>
          <w:szCs w:val="22"/>
        </w:rPr>
      </w:pPr>
    </w:p>
    <w:p w14:paraId="7F9B6579" w14:textId="77777777" w:rsidR="00CD05CB" w:rsidRPr="00CD05CB" w:rsidRDefault="00CD05CB" w:rsidP="00CD05CB">
      <w:pPr>
        <w:rPr>
          <w:rFonts w:ascii="Arial" w:hAnsi="Arial" w:cs="Arial"/>
          <w:sz w:val="22"/>
          <w:szCs w:val="22"/>
        </w:rPr>
      </w:pPr>
      <w:r w:rsidRPr="00CD05CB">
        <w:rPr>
          <w:rFonts w:ascii="Arial" w:hAnsi="Arial" w:cs="Arial"/>
          <w:sz w:val="22"/>
          <w:szCs w:val="22"/>
        </w:rPr>
        <w:t>Details of payments and the total spend per budget item are shown on the statements signed by the Chairman.</w:t>
      </w:r>
    </w:p>
    <w:p w14:paraId="0790BE55" w14:textId="77777777" w:rsidR="00CD05CB" w:rsidRPr="00CD05CB" w:rsidRDefault="00CD05CB" w:rsidP="00CD05CB">
      <w:pPr>
        <w:rPr>
          <w:rFonts w:ascii="Arial" w:hAnsi="Arial" w:cs="Arial"/>
          <w:sz w:val="22"/>
          <w:szCs w:val="22"/>
        </w:rPr>
      </w:pPr>
    </w:p>
    <w:p w14:paraId="56E28198" w14:textId="77777777" w:rsidR="00CD05CB" w:rsidRPr="00CD05CB" w:rsidRDefault="00CD05CB" w:rsidP="00CD05CB">
      <w:pPr>
        <w:rPr>
          <w:rFonts w:ascii="Arial" w:hAnsi="Arial" w:cs="Arial"/>
          <w:sz w:val="22"/>
          <w:szCs w:val="22"/>
        </w:rPr>
      </w:pPr>
    </w:p>
    <w:p w14:paraId="4A927F55" w14:textId="77777777" w:rsidR="00CD05CB" w:rsidRPr="00CD05CB" w:rsidRDefault="00CD05CB" w:rsidP="00CD05CB">
      <w:pPr>
        <w:numPr>
          <w:ilvl w:val="0"/>
          <w:numId w:val="37"/>
        </w:numPr>
        <w:ind w:left="0" w:hanging="426"/>
        <w:rPr>
          <w:rFonts w:ascii="Arial" w:hAnsi="Arial" w:cs="Arial"/>
          <w:sz w:val="22"/>
          <w:szCs w:val="22"/>
        </w:rPr>
      </w:pPr>
      <w:r w:rsidRPr="00CD05CB">
        <w:rPr>
          <w:rFonts w:ascii="Arial" w:hAnsi="Arial" w:cs="Arial"/>
          <w:sz w:val="22"/>
          <w:szCs w:val="22"/>
          <w:u w:val="single"/>
        </w:rPr>
        <w:t>Accounts for Payment</w:t>
      </w:r>
    </w:p>
    <w:p w14:paraId="712BB4EB" w14:textId="77777777" w:rsidR="00CD05CB" w:rsidRPr="00CD05CB" w:rsidRDefault="00CD05CB" w:rsidP="00CD05CB">
      <w:pPr>
        <w:rPr>
          <w:rFonts w:ascii="Arial" w:hAnsi="Arial" w:cs="Arial"/>
          <w:sz w:val="22"/>
          <w:szCs w:val="22"/>
        </w:rPr>
      </w:pPr>
      <w:r w:rsidRPr="00CD05CB">
        <w:rPr>
          <w:rFonts w:ascii="Arial" w:hAnsi="Arial" w:cs="Arial"/>
          <w:sz w:val="22"/>
          <w:szCs w:val="22"/>
        </w:rPr>
        <w:t>It is recommended that authority be granted for the payment of the following amounts: -</w:t>
      </w:r>
    </w:p>
    <w:p w14:paraId="34C8A1CB" w14:textId="77777777" w:rsidR="00CD05CB" w:rsidRPr="00CD05CB" w:rsidRDefault="00CD05CB" w:rsidP="00CD05CB">
      <w:pPr>
        <w:rPr>
          <w:rFonts w:ascii="Arial" w:hAnsi="Arial" w:cs="Arial"/>
          <w:sz w:val="22"/>
          <w:szCs w:val="22"/>
        </w:rPr>
      </w:pPr>
    </w:p>
    <w:p w14:paraId="0FF3BD7E" w14:textId="77777777" w:rsidR="00CD05CB" w:rsidRPr="00CD05CB" w:rsidRDefault="00CD05CB" w:rsidP="00CD05CB">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8A741C" w:rsidRPr="004A311A" w14:paraId="3725DE64" w14:textId="77777777" w:rsidTr="004F332F">
        <w:tc>
          <w:tcPr>
            <w:tcW w:w="3364" w:type="dxa"/>
            <w:tcBorders>
              <w:top w:val="single" w:sz="4" w:space="0" w:color="auto"/>
              <w:left w:val="single" w:sz="4" w:space="0" w:color="auto"/>
              <w:bottom w:val="single" w:sz="4" w:space="0" w:color="auto"/>
              <w:right w:val="single" w:sz="4" w:space="0" w:color="auto"/>
            </w:tcBorders>
            <w:hideMark/>
          </w:tcPr>
          <w:p w14:paraId="14B94EF6" w14:textId="77777777" w:rsidR="00CD05CB" w:rsidRPr="00CD05CB" w:rsidRDefault="00CD05CB" w:rsidP="00CD05CB">
            <w:pPr>
              <w:rPr>
                <w:rFonts w:ascii="Arial" w:hAnsi="Arial" w:cs="Arial"/>
                <w:sz w:val="22"/>
                <w:szCs w:val="22"/>
              </w:rPr>
            </w:pPr>
            <w:r w:rsidRPr="00CD05CB">
              <w:rPr>
                <w:rFonts w:ascii="Arial" w:hAnsi="Arial" w:cs="Arial"/>
                <w:sz w:val="22"/>
                <w:szCs w:val="22"/>
              </w:rPr>
              <w:t>Payee</w:t>
            </w:r>
          </w:p>
        </w:tc>
        <w:tc>
          <w:tcPr>
            <w:tcW w:w="2029" w:type="dxa"/>
            <w:tcBorders>
              <w:top w:val="single" w:sz="4" w:space="0" w:color="auto"/>
              <w:left w:val="single" w:sz="4" w:space="0" w:color="auto"/>
              <w:bottom w:val="single" w:sz="4" w:space="0" w:color="auto"/>
              <w:right w:val="single" w:sz="4" w:space="0" w:color="auto"/>
            </w:tcBorders>
            <w:hideMark/>
          </w:tcPr>
          <w:p w14:paraId="2416F216" w14:textId="77777777" w:rsidR="00CD05CB" w:rsidRPr="00CD05CB" w:rsidRDefault="00CD05CB" w:rsidP="00CD05CB">
            <w:pPr>
              <w:rPr>
                <w:rFonts w:ascii="Arial" w:hAnsi="Arial" w:cs="Arial"/>
                <w:sz w:val="22"/>
                <w:szCs w:val="22"/>
              </w:rPr>
            </w:pPr>
            <w:r w:rsidRPr="00CD05CB">
              <w:rPr>
                <w:rFonts w:ascii="Arial" w:hAnsi="Arial" w:cs="Arial"/>
                <w:sz w:val="22"/>
                <w:szCs w:val="22"/>
              </w:rPr>
              <w:t>Amount</w:t>
            </w:r>
          </w:p>
          <w:p w14:paraId="1F51EABE" w14:textId="77777777" w:rsidR="00CD05CB" w:rsidRPr="00CD05CB" w:rsidRDefault="00CD05CB" w:rsidP="00CD05CB">
            <w:pPr>
              <w:rPr>
                <w:rFonts w:ascii="Arial" w:hAnsi="Arial" w:cs="Arial"/>
                <w:sz w:val="22"/>
                <w:szCs w:val="22"/>
              </w:rPr>
            </w:pPr>
            <w:r w:rsidRPr="00CD05CB">
              <w:rPr>
                <w:rFonts w:ascii="Arial" w:hAnsi="Arial" w:cs="Arial"/>
                <w:sz w:val="22"/>
                <w:szCs w:val="22"/>
              </w:rPr>
              <w:t>£</w:t>
            </w:r>
          </w:p>
        </w:tc>
        <w:tc>
          <w:tcPr>
            <w:tcW w:w="2841" w:type="dxa"/>
            <w:tcBorders>
              <w:top w:val="single" w:sz="4" w:space="0" w:color="auto"/>
              <w:left w:val="single" w:sz="4" w:space="0" w:color="auto"/>
              <w:bottom w:val="single" w:sz="4" w:space="0" w:color="auto"/>
              <w:right w:val="single" w:sz="4" w:space="0" w:color="auto"/>
            </w:tcBorders>
          </w:tcPr>
          <w:p w14:paraId="24A75012" w14:textId="77777777" w:rsidR="00CD05CB" w:rsidRPr="00CD05CB" w:rsidRDefault="00CD05CB" w:rsidP="00CD05CB">
            <w:pPr>
              <w:rPr>
                <w:rFonts w:ascii="Arial" w:hAnsi="Arial" w:cs="Arial"/>
                <w:sz w:val="22"/>
                <w:szCs w:val="22"/>
              </w:rPr>
            </w:pPr>
            <w:r w:rsidRPr="00CD05CB">
              <w:rPr>
                <w:rFonts w:ascii="Arial" w:hAnsi="Arial" w:cs="Arial"/>
                <w:sz w:val="22"/>
                <w:szCs w:val="22"/>
              </w:rPr>
              <w:t>Cheque Number</w:t>
            </w:r>
          </w:p>
          <w:p w14:paraId="41B77C3C" w14:textId="77777777" w:rsidR="00CD05CB" w:rsidRPr="00CD05CB" w:rsidRDefault="00CD05CB" w:rsidP="00CD05CB">
            <w:pPr>
              <w:rPr>
                <w:rFonts w:ascii="Arial" w:hAnsi="Arial" w:cs="Arial"/>
                <w:sz w:val="22"/>
                <w:szCs w:val="22"/>
              </w:rPr>
            </w:pPr>
          </w:p>
        </w:tc>
      </w:tr>
      <w:tr w:rsidR="008A741C" w:rsidRPr="004A311A" w14:paraId="22BED818" w14:textId="77777777" w:rsidTr="004F332F">
        <w:tc>
          <w:tcPr>
            <w:tcW w:w="3364" w:type="dxa"/>
            <w:tcBorders>
              <w:top w:val="single" w:sz="4" w:space="0" w:color="auto"/>
              <w:left w:val="single" w:sz="4" w:space="0" w:color="auto"/>
              <w:bottom w:val="single" w:sz="4" w:space="0" w:color="auto"/>
              <w:right w:val="single" w:sz="4" w:space="0" w:color="auto"/>
            </w:tcBorders>
          </w:tcPr>
          <w:p w14:paraId="42D17EF1" w14:textId="77777777" w:rsidR="00CD05CB" w:rsidRPr="00CD05CB" w:rsidRDefault="00CD05CB" w:rsidP="00CD05CB">
            <w:pPr>
              <w:tabs>
                <w:tab w:val="left" w:pos="720"/>
                <w:tab w:val="center" w:pos="4153"/>
                <w:tab w:val="right" w:pos="8306"/>
              </w:tabs>
              <w:rPr>
                <w:rFonts w:ascii="Arial" w:hAnsi="Arial" w:cs="Arial"/>
                <w:sz w:val="22"/>
                <w:szCs w:val="22"/>
              </w:rPr>
            </w:pPr>
            <w:bookmarkStart w:id="1" w:name="_Hlk81337912"/>
            <w:r w:rsidRPr="00CD05CB">
              <w:rPr>
                <w:rFonts w:ascii="Arial" w:hAnsi="Arial" w:cs="Arial"/>
                <w:sz w:val="22"/>
                <w:szCs w:val="22"/>
              </w:rPr>
              <w:t>LALC</w:t>
            </w:r>
          </w:p>
        </w:tc>
        <w:tc>
          <w:tcPr>
            <w:tcW w:w="2029" w:type="dxa"/>
            <w:tcBorders>
              <w:top w:val="single" w:sz="4" w:space="0" w:color="auto"/>
              <w:left w:val="single" w:sz="4" w:space="0" w:color="auto"/>
              <w:bottom w:val="single" w:sz="4" w:space="0" w:color="auto"/>
              <w:right w:val="single" w:sz="4" w:space="0" w:color="auto"/>
            </w:tcBorders>
          </w:tcPr>
          <w:p w14:paraId="79FFAA81" w14:textId="77777777" w:rsidR="00CD05CB" w:rsidRPr="00CD05CB" w:rsidRDefault="00CD05CB" w:rsidP="00CD05CB">
            <w:pPr>
              <w:rPr>
                <w:rFonts w:ascii="Arial" w:hAnsi="Arial" w:cs="Arial"/>
                <w:sz w:val="22"/>
                <w:szCs w:val="22"/>
              </w:rPr>
            </w:pPr>
            <w:r w:rsidRPr="00CD05CB">
              <w:rPr>
                <w:rFonts w:ascii="Arial" w:hAnsi="Arial" w:cs="Arial"/>
                <w:sz w:val="22"/>
                <w:szCs w:val="22"/>
              </w:rPr>
              <w:t>560.44</w:t>
            </w:r>
          </w:p>
        </w:tc>
        <w:tc>
          <w:tcPr>
            <w:tcW w:w="2841" w:type="dxa"/>
            <w:tcBorders>
              <w:top w:val="single" w:sz="4" w:space="0" w:color="auto"/>
              <w:left w:val="single" w:sz="4" w:space="0" w:color="auto"/>
              <w:bottom w:val="single" w:sz="4" w:space="0" w:color="auto"/>
              <w:right w:val="single" w:sz="4" w:space="0" w:color="auto"/>
            </w:tcBorders>
          </w:tcPr>
          <w:p w14:paraId="603D1797" w14:textId="77777777" w:rsidR="00CD05CB" w:rsidRPr="00CD05CB" w:rsidRDefault="00CD05CB" w:rsidP="00CD05CB">
            <w:pPr>
              <w:rPr>
                <w:rFonts w:ascii="Arial" w:hAnsi="Arial" w:cs="Arial"/>
                <w:sz w:val="22"/>
                <w:szCs w:val="22"/>
              </w:rPr>
            </w:pPr>
            <w:r w:rsidRPr="00CD05CB">
              <w:rPr>
                <w:rFonts w:ascii="Arial" w:hAnsi="Arial" w:cs="Arial"/>
                <w:sz w:val="22"/>
                <w:szCs w:val="22"/>
              </w:rPr>
              <w:t>BT</w:t>
            </w:r>
          </w:p>
        </w:tc>
        <w:bookmarkEnd w:id="1"/>
      </w:tr>
      <w:tr w:rsidR="008A741C" w:rsidRPr="004A311A" w14:paraId="59764ED3" w14:textId="77777777" w:rsidTr="004F332F">
        <w:tc>
          <w:tcPr>
            <w:tcW w:w="3364" w:type="dxa"/>
            <w:tcBorders>
              <w:top w:val="single" w:sz="4" w:space="0" w:color="auto"/>
              <w:left w:val="single" w:sz="4" w:space="0" w:color="auto"/>
              <w:bottom w:val="single" w:sz="4" w:space="0" w:color="auto"/>
              <w:right w:val="single" w:sz="4" w:space="0" w:color="auto"/>
            </w:tcBorders>
          </w:tcPr>
          <w:p w14:paraId="0E74DB33" w14:textId="77777777" w:rsidR="00CD05CB" w:rsidRPr="00CD05CB" w:rsidRDefault="00CD05CB" w:rsidP="00CD05CB">
            <w:pPr>
              <w:tabs>
                <w:tab w:val="left" w:pos="720"/>
                <w:tab w:val="center" w:pos="4153"/>
                <w:tab w:val="right" w:pos="8306"/>
              </w:tabs>
              <w:rPr>
                <w:rFonts w:ascii="Arial" w:hAnsi="Arial" w:cs="Arial"/>
                <w:sz w:val="22"/>
                <w:szCs w:val="22"/>
              </w:rPr>
            </w:pPr>
            <w:r w:rsidRPr="00CD05CB">
              <w:rPr>
                <w:rFonts w:ascii="Arial" w:hAnsi="Arial" w:cs="Arial"/>
                <w:sz w:val="22"/>
                <w:szCs w:val="22"/>
              </w:rPr>
              <w:t xml:space="preserve">D Hawley </w:t>
            </w:r>
          </w:p>
        </w:tc>
        <w:tc>
          <w:tcPr>
            <w:tcW w:w="2029" w:type="dxa"/>
            <w:tcBorders>
              <w:top w:val="single" w:sz="4" w:space="0" w:color="auto"/>
              <w:left w:val="single" w:sz="4" w:space="0" w:color="auto"/>
              <w:bottom w:val="single" w:sz="4" w:space="0" w:color="auto"/>
              <w:right w:val="single" w:sz="4" w:space="0" w:color="auto"/>
            </w:tcBorders>
          </w:tcPr>
          <w:p w14:paraId="3409FC22" w14:textId="77777777" w:rsidR="00CD05CB" w:rsidRPr="00CD05CB" w:rsidRDefault="00CD05CB" w:rsidP="00CD05CB">
            <w:pPr>
              <w:rPr>
                <w:rFonts w:ascii="Arial" w:hAnsi="Arial" w:cs="Arial"/>
                <w:sz w:val="22"/>
                <w:szCs w:val="22"/>
              </w:rPr>
            </w:pPr>
            <w:r w:rsidRPr="00CD05CB">
              <w:rPr>
                <w:rFonts w:ascii="Arial" w:hAnsi="Arial" w:cs="Arial"/>
                <w:sz w:val="22"/>
                <w:szCs w:val="22"/>
              </w:rPr>
              <w:t>109.22</w:t>
            </w:r>
          </w:p>
        </w:tc>
        <w:tc>
          <w:tcPr>
            <w:tcW w:w="2841" w:type="dxa"/>
            <w:tcBorders>
              <w:top w:val="single" w:sz="4" w:space="0" w:color="auto"/>
              <w:left w:val="single" w:sz="4" w:space="0" w:color="auto"/>
              <w:bottom w:val="single" w:sz="4" w:space="0" w:color="auto"/>
              <w:right w:val="single" w:sz="4" w:space="0" w:color="auto"/>
            </w:tcBorders>
          </w:tcPr>
          <w:p w14:paraId="7E1A7E90" w14:textId="77777777" w:rsidR="00CD05CB" w:rsidRPr="00CD05CB" w:rsidRDefault="00CD05CB" w:rsidP="00CD05CB">
            <w:pPr>
              <w:rPr>
                <w:rFonts w:ascii="Arial" w:hAnsi="Arial" w:cs="Arial"/>
                <w:sz w:val="22"/>
                <w:szCs w:val="22"/>
              </w:rPr>
            </w:pPr>
            <w:r w:rsidRPr="00CD05CB">
              <w:rPr>
                <w:rFonts w:ascii="Arial" w:hAnsi="Arial" w:cs="Arial"/>
                <w:sz w:val="22"/>
                <w:szCs w:val="22"/>
              </w:rPr>
              <w:t>BT</w:t>
            </w:r>
          </w:p>
        </w:tc>
      </w:tr>
      <w:tr w:rsidR="008A741C" w:rsidRPr="004A311A" w14:paraId="3428631B" w14:textId="77777777" w:rsidTr="004F332F">
        <w:tc>
          <w:tcPr>
            <w:tcW w:w="3364" w:type="dxa"/>
            <w:tcBorders>
              <w:top w:val="single" w:sz="4" w:space="0" w:color="auto"/>
              <w:left w:val="single" w:sz="4" w:space="0" w:color="auto"/>
              <w:bottom w:val="single" w:sz="4" w:space="0" w:color="auto"/>
              <w:right w:val="single" w:sz="4" w:space="0" w:color="auto"/>
            </w:tcBorders>
          </w:tcPr>
          <w:p w14:paraId="2ABADFE0" w14:textId="77777777" w:rsidR="00CD05CB" w:rsidRPr="00CD05CB" w:rsidRDefault="00CD05CB" w:rsidP="00CD05CB">
            <w:pPr>
              <w:tabs>
                <w:tab w:val="left" w:pos="720"/>
                <w:tab w:val="center" w:pos="4153"/>
                <w:tab w:val="right" w:pos="8306"/>
              </w:tabs>
              <w:rPr>
                <w:rFonts w:ascii="Arial" w:hAnsi="Arial" w:cs="Arial"/>
                <w:sz w:val="22"/>
                <w:szCs w:val="22"/>
              </w:rPr>
            </w:pPr>
            <w:r w:rsidRPr="00CD05CB">
              <w:rPr>
                <w:rFonts w:ascii="Arial" w:hAnsi="Arial" w:cs="Arial"/>
                <w:sz w:val="22"/>
                <w:szCs w:val="22"/>
              </w:rPr>
              <w:t>Y Prescott - July</w:t>
            </w:r>
          </w:p>
        </w:tc>
        <w:tc>
          <w:tcPr>
            <w:tcW w:w="2029" w:type="dxa"/>
            <w:tcBorders>
              <w:top w:val="single" w:sz="4" w:space="0" w:color="auto"/>
              <w:left w:val="single" w:sz="4" w:space="0" w:color="auto"/>
              <w:bottom w:val="single" w:sz="4" w:space="0" w:color="auto"/>
              <w:right w:val="single" w:sz="4" w:space="0" w:color="auto"/>
            </w:tcBorders>
          </w:tcPr>
          <w:p w14:paraId="5E2B6B71" w14:textId="77777777" w:rsidR="00CD05CB" w:rsidRPr="00CD05CB" w:rsidRDefault="00CD05CB" w:rsidP="00CD05CB">
            <w:pPr>
              <w:rPr>
                <w:rFonts w:ascii="Arial" w:hAnsi="Arial" w:cs="Arial"/>
                <w:sz w:val="22"/>
                <w:szCs w:val="22"/>
              </w:rPr>
            </w:pPr>
            <w:r w:rsidRPr="00CD05CB">
              <w:rPr>
                <w:rFonts w:ascii="Arial" w:hAnsi="Arial" w:cs="Arial"/>
                <w:sz w:val="22"/>
                <w:szCs w:val="22"/>
              </w:rPr>
              <w:t>508.00</w:t>
            </w:r>
          </w:p>
        </w:tc>
        <w:tc>
          <w:tcPr>
            <w:tcW w:w="2841" w:type="dxa"/>
            <w:tcBorders>
              <w:top w:val="single" w:sz="4" w:space="0" w:color="auto"/>
              <w:left w:val="single" w:sz="4" w:space="0" w:color="auto"/>
              <w:bottom w:val="single" w:sz="4" w:space="0" w:color="auto"/>
              <w:right w:val="single" w:sz="4" w:space="0" w:color="auto"/>
            </w:tcBorders>
          </w:tcPr>
          <w:p w14:paraId="42C5AA70" w14:textId="77777777" w:rsidR="00CD05CB" w:rsidRPr="00CD05CB" w:rsidRDefault="00CD05CB" w:rsidP="00CD05CB">
            <w:pPr>
              <w:rPr>
                <w:rFonts w:ascii="Arial" w:hAnsi="Arial" w:cs="Arial"/>
                <w:sz w:val="22"/>
                <w:szCs w:val="22"/>
              </w:rPr>
            </w:pPr>
            <w:r w:rsidRPr="00CD05CB">
              <w:rPr>
                <w:rFonts w:ascii="Arial" w:hAnsi="Arial" w:cs="Arial"/>
                <w:sz w:val="22"/>
                <w:szCs w:val="22"/>
              </w:rPr>
              <w:t>BT</w:t>
            </w:r>
          </w:p>
        </w:tc>
      </w:tr>
      <w:tr w:rsidR="008A741C" w:rsidRPr="004A311A" w14:paraId="7430B5E6" w14:textId="77777777" w:rsidTr="004F332F">
        <w:tc>
          <w:tcPr>
            <w:tcW w:w="3364" w:type="dxa"/>
            <w:tcBorders>
              <w:top w:val="single" w:sz="4" w:space="0" w:color="auto"/>
              <w:left w:val="single" w:sz="4" w:space="0" w:color="auto"/>
              <w:bottom w:val="single" w:sz="4" w:space="0" w:color="auto"/>
              <w:right w:val="single" w:sz="4" w:space="0" w:color="auto"/>
            </w:tcBorders>
          </w:tcPr>
          <w:p w14:paraId="0C6EC32D" w14:textId="77777777" w:rsidR="00CD05CB" w:rsidRPr="00CD05CB" w:rsidRDefault="00CD05CB" w:rsidP="00CD05CB">
            <w:pPr>
              <w:tabs>
                <w:tab w:val="left" w:pos="720"/>
                <w:tab w:val="center" w:pos="4153"/>
                <w:tab w:val="right" w:pos="8306"/>
              </w:tabs>
              <w:rPr>
                <w:rFonts w:ascii="Arial" w:hAnsi="Arial" w:cs="Arial"/>
                <w:sz w:val="22"/>
                <w:szCs w:val="22"/>
              </w:rPr>
            </w:pPr>
            <w:r w:rsidRPr="00CD05CB">
              <w:rPr>
                <w:rFonts w:ascii="Arial" w:hAnsi="Arial" w:cs="Arial"/>
                <w:sz w:val="22"/>
                <w:szCs w:val="22"/>
              </w:rPr>
              <w:t>Y Prescott – August</w:t>
            </w:r>
          </w:p>
        </w:tc>
        <w:tc>
          <w:tcPr>
            <w:tcW w:w="2029" w:type="dxa"/>
            <w:tcBorders>
              <w:top w:val="single" w:sz="4" w:space="0" w:color="auto"/>
              <w:left w:val="single" w:sz="4" w:space="0" w:color="auto"/>
              <w:bottom w:val="single" w:sz="4" w:space="0" w:color="auto"/>
              <w:right w:val="single" w:sz="4" w:space="0" w:color="auto"/>
            </w:tcBorders>
          </w:tcPr>
          <w:p w14:paraId="104249F3" w14:textId="77777777" w:rsidR="00CD05CB" w:rsidRPr="00CD05CB" w:rsidRDefault="00CD05CB" w:rsidP="00CD05CB">
            <w:pPr>
              <w:rPr>
                <w:rFonts w:ascii="Arial" w:hAnsi="Arial" w:cs="Arial"/>
                <w:sz w:val="22"/>
                <w:szCs w:val="22"/>
              </w:rPr>
            </w:pPr>
            <w:r w:rsidRPr="00CD05CB">
              <w:rPr>
                <w:rFonts w:ascii="Arial" w:hAnsi="Arial" w:cs="Arial"/>
                <w:sz w:val="22"/>
                <w:szCs w:val="22"/>
              </w:rPr>
              <w:t>508.00</w:t>
            </w:r>
          </w:p>
        </w:tc>
        <w:tc>
          <w:tcPr>
            <w:tcW w:w="2841" w:type="dxa"/>
            <w:tcBorders>
              <w:top w:val="single" w:sz="4" w:space="0" w:color="auto"/>
              <w:left w:val="single" w:sz="4" w:space="0" w:color="auto"/>
              <w:bottom w:val="single" w:sz="4" w:space="0" w:color="auto"/>
              <w:right w:val="single" w:sz="4" w:space="0" w:color="auto"/>
            </w:tcBorders>
          </w:tcPr>
          <w:p w14:paraId="5A1BB662" w14:textId="77777777" w:rsidR="00CD05CB" w:rsidRPr="00CD05CB" w:rsidRDefault="00CD05CB" w:rsidP="00CD05CB">
            <w:pPr>
              <w:rPr>
                <w:rFonts w:ascii="Arial" w:hAnsi="Arial" w:cs="Arial"/>
                <w:sz w:val="22"/>
                <w:szCs w:val="22"/>
              </w:rPr>
            </w:pPr>
            <w:r w:rsidRPr="00CD05CB">
              <w:rPr>
                <w:rFonts w:ascii="Arial" w:hAnsi="Arial" w:cs="Arial"/>
                <w:sz w:val="22"/>
                <w:szCs w:val="22"/>
              </w:rPr>
              <w:t>BT</w:t>
            </w:r>
          </w:p>
        </w:tc>
      </w:tr>
      <w:tr w:rsidR="008A741C" w:rsidRPr="004A311A" w14:paraId="3B94410F" w14:textId="77777777" w:rsidTr="004F332F">
        <w:tc>
          <w:tcPr>
            <w:tcW w:w="3364" w:type="dxa"/>
            <w:tcBorders>
              <w:top w:val="single" w:sz="4" w:space="0" w:color="auto"/>
              <w:left w:val="single" w:sz="4" w:space="0" w:color="auto"/>
              <w:bottom w:val="single" w:sz="4" w:space="0" w:color="auto"/>
              <w:right w:val="single" w:sz="4" w:space="0" w:color="auto"/>
            </w:tcBorders>
          </w:tcPr>
          <w:p w14:paraId="0BBF32C4" w14:textId="77777777" w:rsidR="00CD05CB" w:rsidRPr="00CD05CB" w:rsidRDefault="00CD05CB" w:rsidP="00CD05CB">
            <w:pPr>
              <w:tabs>
                <w:tab w:val="left" w:pos="720"/>
                <w:tab w:val="center" w:pos="4153"/>
                <w:tab w:val="right" w:pos="8306"/>
              </w:tabs>
              <w:rPr>
                <w:rFonts w:ascii="Arial" w:hAnsi="Arial" w:cs="Arial"/>
                <w:sz w:val="22"/>
                <w:szCs w:val="22"/>
              </w:rPr>
            </w:pPr>
            <w:r w:rsidRPr="00CD05CB">
              <w:rPr>
                <w:rFonts w:ascii="Arial" w:hAnsi="Arial" w:cs="Arial"/>
                <w:sz w:val="22"/>
                <w:szCs w:val="22"/>
              </w:rPr>
              <w:t xml:space="preserve">First Rescue Training </w:t>
            </w:r>
          </w:p>
        </w:tc>
        <w:tc>
          <w:tcPr>
            <w:tcW w:w="2029" w:type="dxa"/>
            <w:tcBorders>
              <w:top w:val="single" w:sz="4" w:space="0" w:color="auto"/>
              <w:left w:val="single" w:sz="4" w:space="0" w:color="auto"/>
              <w:bottom w:val="single" w:sz="4" w:space="0" w:color="auto"/>
              <w:right w:val="single" w:sz="4" w:space="0" w:color="auto"/>
            </w:tcBorders>
          </w:tcPr>
          <w:p w14:paraId="410B4692" w14:textId="77777777" w:rsidR="00CD05CB" w:rsidRPr="00CD05CB" w:rsidRDefault="00CD05CB" w:rsidP="00CD05CB">
            <w:pPr>
              <w:rPr>
                <w:rFonts w:ascii="Arial" w:hAnsi="Arial" w:cs="Arial"/>
                <w:sz w:val="22"/>
                <w:szCs w:val="22"/>
              </w:rPr>
            </w:pPr>
            <w:r w:rsidRPr="00CD05CB">
              <w:rPr>
                <w:rFonts w:ascii="Arial" w:hAnsi="Arial" w:cs="Arial"/>
                <w:sz w:val="22"/>
                <w:szCs w:val="22"/>
              </w:rPr>
              <w:t>155.00</w:t>
            </w:r>
          </w:p>
        </w:tc>
        <w:tc>
          <w:tcPr>
            <w:tcW w:w="2841" w:type="dxa"/>
            <w:tcBorders>
              <w:top w:val="single" w:sz="4" w:space="0" w:color="auto"/>
              <w:left w:val="single" w:sz="4" w:space="0" w:color="auto"/>
              <w:bottom w:val="single" w:sz="4" w:space="0" w:color="auto"/>
              <w:right w:val="single" w:sz="4" w:space="0" w:color="auto"/>
            </w:tcBorders>
          </w:tcPr>
          <w:p w14:paraId="689F1FCF" w14:textId="77777777" w:rsidR="00CD05CB" w:rsidRPr="00CD05CB" w:rsidRDefault="00CD05CB" w:rsidP="00CD05CB">
            <w:pPr>
              <w:rPr>
                <w:rFonts w:ascii="Arial" w:hAnsi="Arial" w:cs="Arial"/>
                <w:sz w:val="22"/>
                <w:szCs w:val="22"/>
              </w:rPr>
            </w:pPr>
            <w:r w:rsidRPr="00CD05CB">
              <w:rPr>
                <w:rFonts w:ascii="Arial" w:hAnsi="Arial" w:cs="Arial"/>
                <w:sz w:val="22"/>
                <w:szCs w:val="22"/>
              </w:rPr>
              <w:t>BT</w:t>
            </w:r>
          </w:p>
        </w:tc>
      </w:tr>
      <w:tr w:rsidR="008A741C" w:rsidRPr="004A311A" w14:paraId="4C5269A0" w14:textId="77777777" w:rsidTr="004F332F">
        <w:tc>
          <w:tcPr>
            <w:tcW w:w="3364" w:type="dxa"/>
            <w:tcBorders>
              <w:top w:val="single" w:sz="4" w:space="0" w:color="auto"/>
              <w:left w:val="single" w:sz="4" w:space="0" w:color="auto"/>
              <w:bottom w:val="single" w:sz="4" w:space="0" w:color="auto"/>
              <w:right w:val="single" w:sz="4" w:space="0" w:color="auto"/>
            </w:tcBorders>
          </w:tcPr>
          <w:p w14:paraId="4190B5C4" w14:textId="77777777" w:rsidR="00CD05CB" w:rsidRPr="00CD05CB" w:rsidRDefault="00CD05CB" w:rsidP="00CD05CB">
            <w:pPr>
              <w:tabs>
                <w:tab w:val="left" w:pos="720"/>
                <w:tab w:val="center" w:pos="4153"/>
                <w:tab w:val="right" w:pos="8306"/>
              </w:tabs>
              <w:rPr>
                <w:rFonts w:ascii="Arial" w:hAnsi="Arial" w:cs="Arial"/>
                <w:sz w:val="22"/>
                <w:szCs w:val="22"/>
              </w:rPr>
            </w:pPr>
            <w:r w:rsidRPr="00CD05CB">
              <w:rPr>
                <w:rFonts w:ascii="Arial" w:hAnsi="Arial" w:cs="Arial"/>
                <w:sz w:val="22"/>
                <w:szCs w:val="22"/>
              </w:rPr>
              <w:t xml:space="preserve">Arnold Clark </w:t>
            </w:r>
          </w:p>
        </w:tc>
        <w:tc>
          <w:tcPr>
            <w:tcW w:w="2029" w:type="dxa"/>
            <w:tcBorders>
              <w:top w:val="single" w:sz="4" w:space="0" w:color="auto"/>
              <w:left w:val="single" w:sz="4" w:space="0" w:color="auto"/>
              <w:bottom w:val="single" w:sz="4" w:space="0" w:color="auto"/>
              <w:right w:val="single" w:sz="4" w:space="0" w:color="auto"/>
            </w:tcBorders>
          </w:tcPr>
          <w:p w14:paraId="6799E775" w14:textId="77777777" w:rsidR="00CD05CB" w:rsidRPr="00CD05CB" w:rsidRDefault="00CD05CB" w:rsidP="00CD05CB">
            <w:pPr>
              <w:rPr>
                <w:rFonts w:ascii="Arial" w:hAnsi="Arial" w:cs="Arial"/>
                <w:sz w:val="22"/>
                <w:szCs w:val="22"/>
              </w:rPr>
            </w:pPr>
            <w:r w:rsidRPr="00CD05CB">
              <w:rPr>
                <w:rFonts w:ascii="Arial" w:hAnsi="Arial" w:cs="Arial"/>
                <w:sz w:val="22"/>
                <w:szCs w:val="22"/>
              </w:rPr>
              <w:t>1000</w:t>
            </w:r>
          </w:p>
        </w:tc>
        <w:tc>
          <w:tcPr>
            <w:tcW w:w="2841" w:type="dxa"/>
            <w:tcBorders>
              <w:top w:val="single" w:sz="4" w:space="0" w:color="auto"/>
              <w:left w:val="single" w:sz="4" w:space="0" w:color="auto"/>
              <w:bottom w:val="single" w:sz="4" w:space="0" w:color="auto"/>
              <w:right w:val="single" w:sz="4" w:space="0" w:color="auto"/>
            </w:tcBorders>
          </w:tcPr>
          <w:p w14:paraId="165169BE" w14:textId="77777777" w:rsidR="00CD05CB" w:rsidRPr="00CD05CB" w:rsidRDefault="00CD05CB" w:rsidP="00CD05CB">
            <w:pPr>
              <w:rPr>
                <w:rFonts w:ascii="Arial" w:hAnsi="Arial" w:cs="Arial"/>
                <w:sz w:val="22"/>
                <w:szCs w:val="22"/>
              </w:rPr>
            </w:pPr>
            <w:r w:rsidRPr="00CD05CB">
              <w:rPr>
                <w:rFonts w:ascii="Arial" w:hAnsi="Arial" w:cs="Arial"/>
                <w:sz w:val="22"/>
                <w:szCs w:val="22"/>
              </w:rPr>
              <w:t>INCOME</w:t>
            </w:r>
          </w:p>
        </w:tc>
      </w:tr>
    </w:tbl>
    <w:p w14:paraId="10AB0388" w14:textId="77777777" w:rsidR="00CD05CB" w:rsidRPr="00CD05CB" w:rsidRDefault="00CD05CB" w:rsidP="00CD05CB">
      <w:pPr>
        <w:rPr>
          <w:rFonts w:ascii="Arial" w:hAnsi="Arial" w:cs="Arial"/>
          <w:sz w:val="22"/>
          <w:szCs w:val="22"/>
        </w:rPr>
      </w:pPr>
    </w:p>
    <w:p w14:paraId="54A23D03" w14:textId="77777777" w:rsidR="00CD05CB" w:rsidRPr="00CD05CB" w:rsidRDefault="00CD05CB" w:rsidP="00CD05CB">
      <w:pPr>
        <w:tabs>
          <w:tab w:val="left" w:pos="567"/>
        </w:tabs>
        <w:ind w:hanging="720"/>
        <w:rPr>
          <w:rFonts w:ascii="Arial" w:hAnsi="Arial" w:cs="Arial"/>
          <w:sz w:val="22"/>
          <w:szCs w:val="22"/>
        </w:rPr>
      </w:pPr>
    </w:p>
    <w:p w14:paraId="6F0B9073" w14:textId="77777777" w:rsidR="00CD05CB" w:rsidRPr="00CD05CB" w:rsidRDefault="00CD05CB" w:rsidP="00CD05CB">
      <w:pPr>
        <w:tabs>
          <w:tab w:val="left" w:pos="567"/>
        </w:tabs>
        <w:ind w:hanging="720"/>
        <w:rPr>
          <w:rFonts w:ascii="Arial" w:hAnsi="Arial" w:cs="Arial"/>
          <w:sz w:val="22"/>
          <w:szCs w:val="22"/>
          <w:u w:val="single"/>
        </w:rPr>
      </w:pPr>
      <w:r w:rsidRPr="00CD05CB">
        <w:rPr>
          <w:rFonts w:ascii="Arial" w:hAnsi="Arial" w:cs="Arial"/>
          <w:sz w:val="22"/>
          <w:szCs w:val="22"/>
        </w:rPr>
        <w:t>(c)</w:t>
      </w:r>
      <w:r w:rsidRPr="00CD05CB">
        <w:rPr>
          <w:rFonts w:ascii="Arial" w:hAnsi="Arial" w:cs="Arial"/>
          <w:sz w:val="22"/>
          <w:szCs w:val="22"/>
        </w:rPr>
        <w:tab/>
      </w:r>
      <w:r w:rsidRPr="00CD05CB">
        <w:rPr>
          <w:rFonts w:ascii="Arial" w:hAnsi="Arial" w:cs="Arial"/>
          <w:sz w:val="22"/>
          <w:szCs w:val="22"/>
          <w:u w:val="single"/>
        </w:rPr>
        <w:t>Assets Register</w:t>
      </w:r>
    </w:p>
    <w:p w14:paraId="29B18F5A" w14:textId="77777777" w:rsidR="00CD05CB" w:rsidRPr="00CD05CB" w:rsidRDefault="00CD05CB" w:rsidP="00CD05CB">
      <w:pPr>
        <w:tabs>
          <w:tab w:val="left" w:pos="567"/>
        </w:tabs>
        <w:rPr>
          <w:rFonts w:ascii="Arial" w:hAnsi="Arial" w:cs="Arial"/>
          <w:sz w:val="22"/>
          <w:szCs w:val="22"/>
        </w:rPr>
      </w:pPr>
      <w:r w:rsidRPr="00CD05CB">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1BD5480A" w14:textId="77777777" w:rsidR="00CD05CB" w:rsidRPr="00CD05CB" w:rsidRDefault="00CD05CB" w:rsidP="00CD05CB">
      <w:pPr>
        <w:tabs>
          <w:tab w:val="left" w:pos="567"/>
        </w:tabs>
        <w:rPr>
          <w:rFonts w:ascii="Arial" w:hAnsi="Arial" w:cs="Arial"/>
          <w:sz w:val="22"/>
          <w:szCs w:val="22"/>
        </w:rPr>
      </w:pPr>
    </w:p>
    <w:p w14:paraId="60396107" w14:textId="77777777" w:rsidR="00CD05CB" w:rsidRPr="00CD05CB" w:rsidRDefault="00CD05CB" w:rsidP="00CD05CB">
      <w:pPr>
        <w:tabs>
          <w:tab w:val="left" w:pos="567"/>
        </w:tabs>
        <w:rPr>
          <w:rFonts w:ascii="Arial" w:hAnsi="Arial" w:cs="Arial"/>
          <w:sz w:val="22"/>
          <w:szCs w:val="22"/>
        </w:rPr>
      </w:pPr>
      <w:r w:rsidRPr="00CD05CB">
        <w:rPr>
          <w:rFonts w:ascii="Arial" w:hAnsi="Arial" w:cs="Arial"/>
          <w:sz w:val="22"/>
          <w:szCs w:val="22"/>
        </w:rPr>
        <w:t>Recommended that the Assets Register is noted and approved.</w:t>
      </w:r>
    </w:p>
    <w:p w14:paraId="144C28A1" w14:textId="77777777" w:rsidR="00CD05CB" w:rsidRPr="00CD05CB" w:rsidRDefault="00CD05CB" w:rsidP="00CD05CB">
      <w:pPr>
        <w:tabs>
          <w:tab w:val="left" w:pos="567"/>
        </w:tabs>
        <w:rPr>
          <w:rFonts w:ascii="Arial" w:hAnsi="Arial" w:cs="Arial"/>
          <w:sz w:val="22"/>
          <w:szCs w:val="22"/>
        </w:rPr>
      </w:pPr>
    </w:p>
    <w:p w14:paraId="6E0A774F" w14:textId="3CD3012A" w:rsidR="00524C72" w:rsidRPr="004A311A" w:rsidRDefault="007E6033" w:rsidP="00BF6D21">
      <w:pPr>
        <w:pStyle w:val="BodyTextIndent"/>
        <w:tabs>
          <w:tab w:val="left" w:pos="567"/>
        </w:tabs>
        <w:ind w:firstLine="0"/>
        <w:rPr>
          <w:rFonts w:ascii="Arial" w:hAnsi="Arial" w:cs="Arial"/>
          <w:sz w:val="22"/>
          <w:szCs w:val="22"/>
        </w:rPr>
      </w:pPr>
      <w:bookmarkStart w:id="2" w:name="_Hlk67562549"/>
      <w:r w:rsidRPr="004A311A">
        <w:rPr>
          <w:rFonts w:ascii="Arial" w:hAnsi="Arial" w:cs="Arial"/>
          <w:b/>
          <w:bCs/>
          <w:sz w:val="22"/>
          <w:szCs w:val="22"/>
        </w:rPr>
        <w:t>Agreed</w:t>
      </w:r>
      <w:r w:rsidR="00397115" w:rsidRPr="004A311A">
        <w:rPr>
          <w:rFonts w:ascii="Arial" w:hAnsi="Arial" w:cs="Arial"/>
          <w:sz w:val="22"/>
          <w:szCs w:val="22"/>
        </w:rPr>
        <w:t xml:space="preserve"> </w:t>
      </w:r>
      <w:r w:rsidR="000B48F5">
        <w:rPr>
          <w:rFonts w:ascii="Arial" w:hAnsi="Arial" w:cs="Arial"/>
          <w:sz w:val="22"/>
          <w:szCs w:val="22"/>
        </w:rPr>
        <w:t>to pay the above.</w:t>
      </w:r>
    </w:p>
    <w:bookmarkEnd w:id="2"/>
    <w:p w14:paraId="03460F27" w14:textId="31C01067" w:rsidR="00EE7FB1" w:rsidRPr="004A311A" w:rsidRDefault="00EE7FB1" w:rsidP="00BF6D21">
      <w:pPr>
        <w:pStyle w:val="BodyTextIndent"/>
        <w:tabs>
          <w:tab w:val="left" w:pos="567"/>
        </w:tabs>
        <w:ind w:firstLine="0"/>
        <w:rPr>
          <w:rFonts w:ascii="Arial" w:hAnsi="Arial" w:cs="Arial"/>
          <w:sz w:val="22"/>
          <w:szCs w:val="22"/>
        </w:rPr>
      </w:pPr>
    </w:p>
    <w:p w14:paraId="1C8B6DB1" w14:textId="0E8B5FE3" w:rsidR="00B63357" w:rsidRDefault="00EE7FB1" w:rsidP="00BF6D21">
      <w:pPr>
        <w:rPr>
          <w:rFonts w:ascii="Arial" w:hAnsi="Arial" w:cs="Arial"/>
          <w:b/>
          <w:bCs/>
          <w:sz w:val="22"/>
          <w:szCs w:val="22"/>
          <w:u w:val="single"/>
        </w:rPr>
      </w:pPr>
      <w:r w:rsidRPr="004A311A">
        <w:rPr>
          <w:rFonts w:ascii="Arial" w:hAnsi="Arial" w:cs="Arial"/>
          <w:b/>
          <w:bCs/>
          <w:sz w:val="22"/>
          <w:szCs w:val="22"/>
        </w:rPr>
        <w:t>20/</w:t>
      </w:r>
      <w:r w:rsidR="00F03936" w:rsidRPr="004A311A">
        <w:rPr>
          <w:rFonts w:ascii="Arial" w:hAnsi="Arial" w:cs="Arial"/>
          <w:b/>
          <w:bCs/>
          <w:sz w:val="22"/>
          <w:szCs w:val="22"/>
        </w:rPr>
        <w:t>412</w:t>
      </w:r>
      <w:r w:rsidR="00BF6D21" w:rsidRPr="004A311A">
        <w:rPr>
          <w:rFonts w:ascii="Arial" w:hAnsi="Arial" w:cs="Arial"/>
          <w:b/>
          <w:bCs/>
          <w:sz w:val="22"/>
          <w:szCs w:val="22"/>
        </w:rPr>
        <w:t xml:space="preserve"> </w:t>
      </w:r>
      <w:r w:rsidR="00D75D4F" w:rsidRPr="004A311A">
        <w:rPr>
          <w:rFonts w:ascii="Arial" w:hAnsi="Arial" w:cs="Arial"/>
          <w:b/>
          <w:bCs/>
          <w:sz w:val="22"/>
          <w:szCs w:val="22"/>
          <w:u w:val="single"/>
        </w:rPr>
        <w:t>LITTER</w:t>
      </w:r>
    </w:p>
    <w:p w14:paraId="13EA4549" w14:textId="67B2F0D6" w:rsidR="00937C84" w:rsidRPr="00937C84" w:rsidRDefault="00937C84" w:rsidP="00BF6D21">
      <w:pPr>
        <w:rPr>
          <w:rFonts w:ascii="Arial" w:hAnsi="Arial" w:cs="Arial"/>
          <w:sz w:val="22"/>
          <w:szCs w:val="22"/>
        </w:rPr>
      </w:pPr>
      <w:r w:rsidRPr="00937C84">
        <w:rPr>
          <w:rFonts w:ascii="Arial" w:hAnsi="Arial" w:cs="Arial"/>
          <w:sz w:val="22"/>
          <w:szCs w:val="22"/>
        </w:rPr>
        <w:t>Cllr Makin confirmed he has been in touch with the waste department at the LA and they are monitoring the situation at Jubits Lane. Cllr Hilton to inform residents.</w:t>
      </w:r>
    </w:p>
    <w:p w14:paraId="22901187" w14:textId="41FAAD55" w:rsidR="00625856" w:rsidRPr="004A311A" w:rsidRDefault="00625856" w:rsidP="00BF6D21">
      <w:pPr>
        <w:rPr>
          <w:rFonts w:ascii="Arial" w:hAnsi="Arial" w:cs="Arial"/>
          <w:sz w:val="22"/>
          <w:szCs w:val="22"/>
        </w:rPr>
      </w:pPr>
    </w:p>
    <w:p w14:paraId="22843785" w14:textId="56CE3AFA" w:rsidR="00B64F20" w:rsidRDefault="00C15C28" w:rsidP="00BF6D21">
      <w:pPr>
        <w:rPr>
          <w:rFonts w:ascii="Arial" w:hAnsi="Arial" w:cs="Arial"/>
          <w:b/>
          <w:bCs/>
          <w:sz w:val="22"/>
          <w:szCs w:val="22"/>
          <w:u w:val="single"/>
        </w:rPr>
      </w:pPr>
      <w:r w:rsidRPr="004A311A">
        <w:rPr>
          <w:rFonts w:ascii="Arial" w:hAnsi="Arial" w:cs="Arial"/>
          <w:b/>
          <w:bCs/>
          <w:sz w:val="22"/>
          <w:szCs w:val="22"/>
        </w:rPr>
        <w:t>20/</w:t>
      </w:r>
      <w:r w:rsidR="00F03936" w:rsidRPr="004A311A">
        <w:rPr>
          <w:rFonts w:ascii="Arial" w:hAnsi="Arial" w:cs="Arial"/>
          <w:b/>
          <w:bCs/>
          <w:sz w:val="22"/>
          <w:szCs w:val="22"/>
        </w:rPr>
        <w:t>413</w:t>
      </w:r>
      <w:r w:rsidR="00D30D3F" w:rsidRPr="004A311A">
        <w:rPr>
          <w:rFonts w:ascii="Arial" w:hAnsi="Arial" w:cs="Arial"/>
          <w:b/>
          <w:bCs/>
          <w:sz w:val="22"/>
          <w:szCs w:val="22"/>
        </w:rPr>
        <w:t xml:space="preserve"> </w:t>
      </w:r>
      <w:r w:rsidR="009B76E1" w:rsidRPr="004A311A">
        <w:rPr>
          <w:rFonts w:ascii="Arial" w:hAnsi="Arial" w:cs="Arial"/>
          <w:b/>
          <w:bCs/>
          <w:sz w:val="22"/>
          <w:szCs w:val="22"/>
          <w:u w:val="single"/>
        </w:rPr>
        <w:t xml:space="preserve">LOCAL </w:t>
      </w:r>
      <w:r w:rsidR="00B63357" w:rsidRPr="004A311A">
        <w:rPr>
          <w:rFonts w:ascii="Arial" w:hAnsi="Arial" w:cs="Arial"/>
          <w:b/>
          <w:bCs/>
          <w:sz w:val="22"/>
          <w:szCs w:val="22"/>
          <w:u w:val="single"/>
        </w:rPr>
        <w:t>PLAN</w:t>
      </w:r>
      <w:r w:rsidR="009B76E1" w:rsidRPr="004A311A">
        <w:rPr>
          <w:rFonts w:ascii="Arial" w:hAnsi="Arial" w:cs="Arial"/>
          <w:b/>
          <w:bCs/>
          <w:sz w:val="22"/>
          <w:szCs w:val="22"/>
          <w:u w:val="single"/>
        </w:rPr>
        <w:t xml:space="preserve"> </w:t>
      </w:r>
      <w:r w:rsidR="00B63357" w:rsidRPr="004A311A">
        <w:rPr>
          <w:rFonts w:ascii="Arial" w:hAnsi="Arial" w:cs="Arial"/>
          <w:b/>
          <w:bCs/>
          <w:sz w:val="22"/>
          <w:szCs w:val="22"/>
          <w:u w:val="single"/>
        </w:rPr>
        <w:t>UPDATE</w:t>
      </w:r>
    </w:p>
    <w:p w14:paraId="40B95E9D" w14:textId="380C5211" w:rsidR="00937C84" w:rsidRDefault="00937C84" w:rsidP="00BF6D21">
      <w:pPr>
        <w:rPr>
          <w:rFonts w:ascii="Arial" w:hAnsi="Arial" w:cs="Arial"/>
          <w:sz w:val="22"/>
          <w:szCs w:val="22"/>
        </w:rPr>
      </w:pPr>
      <w:r w:rsidRPr="00937C84">
        <w:rPr>
          <w:rFonts w:ascii="Arial" w:hAnsi="Arial" w:cs="Arial"/>
          <w:sz w:val="22"/>
          <w:szCs w:val="22"/>
        </w:rPr>
        <w:t xml:space="preserve">Cllr Hughes updated everyone </w:t>
      </w:r>
      <w:r w:rsidR="000921EC">
        <w:rPr>
          <w:rFonts w:ascii="Arial" w:hAnsi="Arial" w:cs="Arial"/>
          <w:sz w:val="22"/>
          <w:szCs w:val="22"/>
        </w:rPr>
        <w:t xml:space="preserve">on the Omega Plan, </w:t>
      </w:r>
      <w:r w:rsidRPr="00937C84">
        <w:rPr>
          <w:rFonts w:ascii="Arial" w:hAnsi="Arial" w:cs="Arial"/>
          <w:sz w:val="22"/>
          <w:szCs w:val="22"/>
        </w:rPr>
        <w:t>the</w:t>
      </w:r>
      <w:r w:rsidR="000921EC">
        <w:rPr>
          <w:rFonts w:ascii="Arial" w:hAnsi="Arial" w:cs="Arial"/>
          <w:sz w:val="22"/>
          <w:szCs w:val="22"/>
        </w:rPr>
        <w:t xml:space="preserve"> </w:t>
      </w:r>
      <w:r w:rsidRPr="00937C84">
        <w:rPr>
          <w:rFonts w:ascii="Arial" w:hAnsi="Arial" w:cs="Arial"/>
          <w:sz w:val="22"/>
          <w:szCs w:val="22"/>
        </w:rPr>
        <w:t>build is well under way on unit 1, already complaints have been received regarding the noise levels.</w:t>
      </w:r>
      <w:r>
        <w:rPr>
          <w:rFonts w:ascii="Arial" w:hAnsi="Arial" w:cs="Arial"/>
          <w:sz w:val="22"/>
          <w:szCs w:val="22"/>
        </w:rPr>
        <w:t xml:space="preserve"> Unit 3 has already requested a change of condition for the unit from B2 to B8.</w:t>
      </w:r>
    </w:p>
    <w:p w14:paraId="22D5F44E" w14:textId="5C98B046" w:rsidR="00937C84" w:rsidRDefault="00937C84" w:rsidP="00BF6D21">
      <w:pPr>
        <w:rPr>
          <w:rFonts w:ascii="Arial" w:hAnsi="Arial" w:cs="Arial"/>
          <w:sz w:val="22"/>
          <w:szCs w:val="22"/>
        </w:rPr>
      </w:pPr>
      <w:r>
        <w:rPr>
          <w:rFonts w:ascii="Arial" w:hAnsi="Arial" w:cs="Arial"/>
          <w:sz w:val="22"/>
          <w:szCs w:val="22"/>
        </w:rPr>
        <w:t xml:space="preserve">Only 70 jobs are earmarked for the people of St Helens the rest have been allocated to Warrington. </w:t>
      </w:r>
    </w:p>
    <w:p w14:paraId="68AF55BA" w14:textId="08576BF5" w:rsidR="00937C84" w:rsidRDefault="00937C84" w:rsidP="00BF6D21">
      <w:pPr>
        <w:rPr>
          <w:rFonts w:ascii="Arial" w:hAnsi="Arial" w:cs="Arial"/>
          <w:sz w:val="22"/>
          <w:szCs w:val="22"/>
        </w:rPr>
      </w:pPr>
      <w:r>
        <w:rPr>
          <w:rFonts w:ascii="Arial" w:hAnsi="Arial" w:cs="Arial"/>
          <w:sz w:val="22"/>
          <w:szCs w:val="22"/>
        </w:rPr>
        <w:t xml:space="preserve">A discussion </w:t>
      </w:r>
      <w:r w:rsidR="00101B60">
        <w:rPr>
          <w:rFonts w:ascii="Arial" w:hAnsi="Arial" w:cs="Arial"/>
          <w:sz w:val="22"/>
          <w:szCs w:val="22"/>
        </w:rPr>
        <w:t xml:space="preserve">took place regarding the jobs available on the site. </w:t>
      </w:r>
    </w:p>
    <w:p w14:paraId="1CD54669" w14:textId="4BB51F01" w:rsidR="00101B60" w:rsidRDefault="00101B60" w:rsidP="00BF6D21">
      <w:pPr>
        <w:rPr>
          <w:rFonts w:ascii="Arial" w:hAnsi="Arial" w:cs="Arial"/>
          <w:sz w:val="22"/>
          <w:szCs w:val="22"/>
        </w:rPr>
      </w:pPr>
      <w:r>
        <w:rPr>
          <w:rFonts w:ascii="Arial" w:hAnsi="Arial" w:cs="Arial"/>
          <w:sz w:val="22"/>
          <w:szCs w:val="22"/>
        </w:rPr>
        <w:t>A representative from Warrington Parish Council was present at the meeting and said he would like to work with BPC on this problem.</w:t>
      </w:r>
    </w:p>
    <w:p w14:paraId="2665A3CF" w14:textId="77777777" w:rsidR="00101B60" w:rsidRDefault="00101B60" w:rsidP="00BF6D21">
      <w:pPr>
        <w:rPr>
          <w:rFonts w:ascii="Arial" w:hAnsi="Arial" w:cs="Arial"/>
          <w:sz w:val="22"/>
          <w:szCs w:val="22"/>
        </w:rPr>
      </w:pPr>
    </w:p>
    <w:p w14:paraId="0D998293" w14:textId="329BC137" w:rsidR="009014AD" w:rsidRPr="004A311A" w:rsidRDefault="00F910C6" w:rsidP="00BF6D21">
      <w:pPr>
        <w:rPr>
          <w:rFonts w:ascii="Arial" w:hAnsi="Arial" w:cs="Arial"/>
          <w:sz w:val="22"/>
          <w:szCs w:val="22"/>
        </w:rPr>
      </w:pPr>
      <w:r w:rsidRPr="004A311A">
        <w:rPr>
          <w:rFonts w:ascii="Arial" w:hAnsi="Arial" w:cs="Arial"/>
          <w:b/>
          <w:bCs/>
          <w:sz w:val="22"/>
          <w:szCs w:val="22"/>
        </w:rPr>
        <w:t>AGREED</w:t>
      </w:r>
      <w:r w:rsidR="00EC30C7" w:rsidRPr="004A311A">
        <w:rPr>
          <w:rFonts w:ascii="Arial" w:hAnsi="Arial" w:cs="Arial"/>
          <w:sz w:val="22"/>
          <w:szCs w:val="22"/>
        </w:rPr>
        <w:t xml:space="preserve"> </w:t>
      </w:r>
      <w:r w:rsidR="00101B60">
        <w:rPr>
          <w:rFonts w:ascii="Arial" w:hAnsi="Arial" w:cs="Arial"/>
          <w:sz w:val="22"/>
          <w:szCs w:val="22"/>
        </w:rPr>
        <w:t>to monitor this situation</w:t>
      </w:r>
    </w:p>
    <w:p w14:paraId="3A75A58E" w14:textId="77777777" w:rsidR="000D06CB" w:rsidRPr="004A311A" w:rsidRDefault="000D06CB" w:rsidP="00BF6D21">
      <w:pPr>
        <w:pStyle w:val="yiv1152298632xmsonormal"/>
        <w:shd w:val="clear" w:color="auto" w:fill="FFFFFF"/>
        <w:spacing w:before="0" w:beforeAutospacing="0" w:after="0" w:afterAutospacing="0"/>
        <w:rPr>
          <w:rFonts w:ascii="Arial" w:hAnsi="Arial" w:cs="Arial"/>
          <w:sz w:val="22"/>
          <w:szCs w:val="22"/>
          <w:shd w:val="clear" w:color="auto" w:fill="FFFFFF"/>
        </w:rPr>
      </w:pPr>
    </w:p>
    <w:p w14:paraId="1F9E5201" w14:textId="07F7F865" w:rsidR="00CF3912" w:rsidRDefault="00C15C28" w:rsidP="00BF6D21">
      <w:pPr>
        <w:rPr>
          <w:rFonts w:ascii="Arial" w:hAnsi="Arial" w:cs="Arial"/>
          <w:b/>
          <w:bCs/>
          <w:sz w:val="22"/>
          <w:szCs w:val="22"/>
          <w:u w:val="single"/>
        </w:rPr>
      </w:pPr>
      <w:r w:rsidRPr="004A311A">
        <w:rPr>
          <w:rFonts w:ascii="Arial" w:hAnsi="Arial" w:cs="Arial"/>
          <w:b/>
          <w:bCs/>
          <w:sz w:val="22"/>
          <w:szCs w:val="22"/>
        </w:rPr>
        <w:t>20/</w:t>
      </w:r>
      <w:r w:rsidR="00D75D4F" w:rsidRPr="004A311A">
        <w:rPr>
          <w:rFonts w:ascii="Arial" w:hAnsi="Arial" w:cs="Arial"/>
          <w:b/>
          <w:bCs/>
          <w:sz w:val="22"/>
          <w:szCs w:val="22"/>
        </w:rPr>
        <w:t>4</w:t>
      </w:r>
      <w:r w:rsidR="00F03936" w:rsidRPr="004A311A">
        <w:rPr>
          <w:rFonts w:ascii="Arial" w:hAnsi="Arial" w:cs="Arial"/>
          <w:b/>
          <w:bCs/>
          <w:sz w:val="22"/>
          <w:szCs w:val="22"/>
        </w:rPr>
        <w:t>14</w:t>
      </w:r>
      <w:r w:rsidR="00C53BDD" w:rsidRPr="004A311A">
        <w:rPr>
          <w:rFonts w:ascii="Arial" w:hAnsi="Arial" w:cs="Arial"/>
          <w:b/>
          <w:bCs/>
          <w:sz w:val="22"/>
          <w:szCs w:val="22"/>
        </w:rPr>
        <w:t xml:space="preserve"> </w:t>
      </w:r>
      <w:r w:rsidR="00D75D4F" w:rsidRPr="004A311A">
        <w:rPr>
          <w:rFonts w:ascii="Arial" w:hAnsi="Arial" w:cs="Arial"/>
          <w:b/>
          <w:bCs/>
          <w:sz w:val="22"/>
          <w:szCs w:val="22"/>
          <w:u w:val="single"/>
        </w:rPr>
        <w:t>BINS NEW BOLD ESTATE</w:t>
      </w:r>
    </w:p>
    <w:p w14:paraId="4F00F49C" w14:textId="1F198EDB" w:rsidR="00101B60" w:rsidRPr="004C2D24" w:rsidRDefault="004C2D24" w:rsidP="00BF6D21">
      <w:pPr>
        <w:rPr>
          <w:rFonts w:ascii="Arial" w:hAnsi="Arial" w:cs="Arial"/>
          <w:sz w:val="22"/>
          <w:szCs w:val="22"/>
        </w:rPr>
      </w:pPr>
      <w:r w:rsidRPr="004C2D24">
        <w:rPr>
          <w:rFonts w:ascii="Arial" w:hAnsi="Arial" w:cs="Arial"/>
          <w:sz w:val="22"/>
          <w:szCs w:val="22"/>
        </w:rPr>
        <w:t>Cllr Hawley has applied for 2 bins on the New Bold Estate.</w:t>
      </w:r>
      <w:r>
        <w:rPr>
          <w:rFonts w:ascii="Arial" w:hAnsi="Arial" w:cs="Arial"/>
          <w:sz w:val="22"/>
          <w:szCs w:val="22"/>
        </w:rPr>
        <w:t xml:space="preserve"> It has been provisionally approved; Cllr Hawley will update when a decision has been received.</w:t>
      </w:r>
    </w:p>
    <w:p w14:paraId="4C24CD80" w14:textId="77777777" w:rsidR="000921EC" w:rsidRDefault="000921EC" w:rsidP="00BF6D21">
      <w:pPr>
        <w:rPr>
          <w:rFonts w:ascii="Arial" w:hAnsi="Arial" w:cs="Arial"/>
          <w:b/>
          <w:bCs/>
          <w:sz w:val="22"/>
          <w:szCs w:val="22"/>
          <w:u w:val="single"/>
        </w:rPr>
      </w:pPr>
    </w:p>
    <w:p w14:paraId="6ABAB3BE" w14:textId="133982EB" w:rsidR="00D75D4F" w:rsidRDefault="00D75D4F" w:rsidP="00BF6D21">
      <w:pPr>
        <w:rPr>
          <w:rFonts w:ascii="Arial" w:hAnsi="Arial" w:cs="Arial"/>
          <w:b/>
          <w:bCs/>
          <w:sz w:val="22"/>
          <w:szCs w:val="22"/>
          <w:u w:val="single"/>
        </w:rPr>
      </w:pPr>
      <w:r w:rsidRPr="004A311A">
        <w:rPr>
          <w:rFonts w:ascii="Arial" w:hAnsi="Arial" w:cs="Arial"/>
          <w:b/>
          <w:bCs/>
          <w:sz w:val="22"/>
          <w:szCs w:val="22"/>
          <w:u w:val="single"/>
        </w:rPr>
        <w:t>20/4</w:t>
      </w:r>
      <w:r w:rsidR="00F03936" w:rsidRPr="004A311A">
        <w:rPr>
          <w:rFonts w:ascii="Arial" w:hAnsi="Arial" w:cs="Arial"/>
          <w:b/>
          <w:bCs/>
          <w:sz w:val="22"/>
          <w:szCs w:val="22"/>
          <w:u w:val="single"/>
        </w:rPr>
        <w:t>15</w:t>
      </w:r>
      <w:r w:rsidRPr="004A311A">
        <w:rPr>
          <w:rFonts w:ascii="Arial" w:hAnsi="Arial" w:cs="Arial"/>
          <w:b/>
          <w:bCs/>
          <w:sz w:val="22"/>
          <w:szCs w:val="22"/>
          <w:u w:val="single"/>
        </w:rPr>
        <w:t xml:space="preserve"> </w:t>
      </w:r>
      <w:r w:rsidR="00417601">
        <w:rPr>
          <w:rFonts w:ascii="Arial" w:hAnsi="Arial" w:cs="Arial"/>
          <w:b/>
          <w:bCs/>
          <w:sz w:val="22"/>
          <w:szCs w:val="22"/>
          <w:u w:val="single"/>
        </w:rPr>
        <w:t xml:space="preserve">LOCALITY SERVICE MODEL </w:t>
      </w:r>
    </w:p>
    <w:p w14:paraId="206036E8" w14:textId="6F851CD7" w:rsidR="00417601" w:rsidRDefault="00417601" w:rsidP="00BF6D21">
      <w:pPr>
        <w:rPr>
          <w:rFonts w:ascii="Arial" w:hAnsi="Arial" w:cs="Arial"/>
          <w:sz w:val="22"/>
          <w:szCs w:val="22"/>
        </w:rPr>
      </w:pPr>
      <w:r w:rsidRPr="00417601">
        <w:rPr>
          <w:rFonts w:ascii="Arial" w:hAnsi="Arial" w:cs="Arial"/>
          <w:sz w:val="22"/>
          <w:szCs w:val="22"/>
        </w:rPr>
        <w:t xml:space="preserve">Cllr Makin referred to the document that had been circulated and </w:t>
      </w:r>
      <w:r>
        <w:rPr>
          <w:rFonts w:ascii="Arial" w:hAnsi="Arial" w:cs="Arial"/>
          <w:sz w:val="22"/>
          <w:szCs w:val="22"/>
        </w:rPr>
        <w:t xml:space="preserve">confirmed that Bold Parish has been linked with Rainhill. Cllr Makin was unsure of the link other than geographical. Rainhill agree with Bold Parish and another meeting will be taking place on Wednesday this week. </w:t>
      </w:r>
    </w:p>
    <w:p w14:paraId="60B0673A" w14:textId="4E76C019" w:rsidR="00417601" w:rsidRPr="00417601" w:rsidRDefault="00417601" w:rsidP="00BF6D21">
      <w:pPr>
        <w:rPr>
          <w:rFonts w:ascii="Arial" w:hAnsi="Arial" w:cs="Arial"/>
          <w:sz w:val="22"/>
          <w:szCs w:val="22"/>
        </w:rPr>
      </w:pPr>
      <w:r>
        <w:rPr>
          <w:rFonts w:ascii="Arial" w:hAnsi="Arial" w:cs="Arial"/>
          <w:sz w:val="22"/>
          <w:szCs w:val="22"/>
        </w:rPr>
        <w:t>Cllr Makin will update everyone after the meeting.</w:t>
      </w:r>
    </w:p>
    <w:p w14:paraId="596992C6" w14:textId="77777777" w:rsidR="004C2D24" w:rsidRPr="00417601" w:rsidRDefault="004C2D24" w:rsidP="00BF6D21">
      <w:pPr>
        <w:rPr>
          <w:rFonts w:ascii="Arial" w:hAnsi="Arial" w:cs="Arial"/>
          <w:sz w:val="22"/>
          <w:szCs w:val="22"/>
        </w:rPr>
      </w:pPr>
    </w:p>
    <w:p w14:paraId="44A292EE" w14:textId="2BEB9197" w:rsidR="00C915AF" w:rsidRPr="004A311A" w:rsidRDefault="00C915AF" w:rsidP="00BF6D21">
      <w:pPr>
        <w:rPr>
          <w:rFonts w:ascii="Arial" w:hAnsi="Arial" w:cs="Arial"/>
          <w:sz w:val="22"/>
          <w:szCs w:val="22"/>
        </w:rPr>
      </w:pPr>
    </w:p>
    <w:p w14:paraId="041B1396" w14:textId="40ECB77A" w:rsidR="00D30D3F" w:rsidRDefault="00C915AF" w:rsidP="00BF6D21">
      <w:pPr>
        <w:rPr>
          <w:rFonts w:ascii="Arial" w:hAnsi="Arial" w:cs="Arial"/>
          <w:b/>
          <w:bCs/>
          <w:sz w:val="22"/>
          <w:szCs w:val="22"/>
          <w:u w:val="single"/>
        </w:rPr>
      </w:pPr>
      <w:r w:rsidRPr="00417601">
        <w:rPr>
          <w:rFonts w:ascii="Arial" w:hAnsi="Arial" w:cs="Arial"/>
          <w:b/>
          <w:bCs/>
          <w:sz w:val="22"/>
          <w:szCs w:val="22"/>
          <w:u w:val="single"/>
        </w:rPr>
        <w:t>20/</w:t>
      </w:r>
      <w:r w:rsidR="00D75D4F" w:rsidRPr="00417601">
        <w:rPr>
          <w:rFonts w:ascii="Arial" w:hAnsi="Arial" w:cs="Arial"/>
          <w:b/>
          <w:bCs/>
          <w:sz w:val="22"/>
          <w:szCs w:val="22"/>
          <w:u w:val="single"/>
        </w:rPr>
        <w:t>4</w:t>
      </w:r>
      <w:r w:rsidR="00F03936" w:rsidRPr="00417601">
        <w:rPr>
          <w:rFonts w:ascii="Arial" w:hAnsi="Arial" w:cs="Arial"/>
          <w:b/>
          <w:bCs/>
          <w:sz w:val="22"/>
          <w:szCs w:val="22"/>
          <w:u w:val="single"/>
        </w:rPr>
        <w:t>16</w:t>
      </w:r>
      <w:r w:rsidR="00D30D3F" w:rsidRPr="00417601">
        <w:rPr>
          <w:rFonts w:ascii="Arial" w:hAnsi="Arial" w:cs="Arial"/>
          <w:b/>
          <w:bCs/>
          <w:sz w:val="22"/>
          <w:szCs w:val="22"/>
          <w:u w:val="single"/>
        </w:rPr>
        <w:t xml:space="preserve"> </w:t>
      </w:r>
      <w:r w:rsidR="00417601" w:rsidRPr="00417601">
        <w:rPr>
          <w:rFonts w:ascii="Arial" w:hAnsi="Arial" w:cs="Arial"/>
          <w:b/>
          <w:bCs/>
          <w:sz w:val="22"/>
          <w:szCs w:val="22"/>
          <w:u w:val="single"/>
        </w:rPr>
        <w:t>DEFIBRILATORS</w:t>
      </w:r>
    </w:p>
    <w:p w14:paraId="544794FE" w14:textId="113C9658" w:rsidR="00417601" w:rsidRDefault="00417601" w:rsidP="00BF6D21">
      <w:pPr>
        <w:rPr>
          <w:rFonts w:ascii="Arial" w:hAnsi="Arial" w:cs="Arial"/>
          <w:sz w:val="22"/>
          <w:szCs w:val="22"/>
        </w:rPr>
      </w:pPr>
      <w:r>
        <w:rPr>
          <w:rFonts w:ascii="Arial" w:hAnsi="Arial" w:cs="Arial"/>
          <w:sz w:val="22"/>
          <w:szCs w:val="22"/>
        </w:rPr>
        <w:t xml:space="preserve">Cllr Hawley reported that the Pads from a Defibrillator unit had been stolen, they have now been replaced. A light has also been stolen from a separate unit; this is in the process of being replaced. </w:t>
      </w:r>
    </w:p>
    <w:p w14:paraId="5C605B39" w14:textId="1216D8CB" w:rsidR="00417601" w:rsidRDefault="005B0D07" w:rsidP="00BF6D21">
      <w:pPr>
        <w:rPr>
          <w:rFonts w:ascii="Arial" w:hAnsi="Arial" w:cs="Arial"/>
          <w:sz w:val="22"/>
          <w:szCs w:val="22"/>
        </w:rPr>
      </w:pPr>
      <w:r>
        <w:rPr>
          <w:rFonts w:ascii="Arial" w:hAnsi="Arial" w:cs="Arial"/>
          <w:sz w:val="22"/>
          <w:szCs w:val="22"/>
        </w:rPr>
        <w:t xml:space="preserve">Cllr Hilton asked if when the cabinet has been opened does, we get a notification online, it was confirmed that the ambulance service do. </w:t>
      </w:r>
    </w:p>
    <w:p w14:paraId="118799C6" w14:textId="6BBA77F2" w:rsidR="005B0D07" w:rsidRDefault="005B0D07" w:rsidP="00BF6D21">
      <w:pPr>
        <w:rPr>
          <w:rFonts w:ascii="Arial" w:hAnsi="Arial" w:cs="Arial"/>
          <w:sz w:val="22"/>
          <w:szCs w:val="22"/>
        </w:rPr>
      </w:pPr>
      <w:r>
        <w:rPr>
          <w:rFonts w:ascii="Arial" w:hAnsi="Arial" w:cs="Arial"/>
          <w:sz w:val="22"/>
          <w:szCs w:val="22"/>
        </w:rPr>
        <w:t xml:space="preserve">It was decided that an alarm on the box was not required due to the position of it. </w:t>
      </w:r>
    </w:p>
    <w:p w14:paraId="6B986F28" w14:textId="5B85824B" w:rsidR="005B0D07" w:rsidRDefault="005B0D07" w:rsidP="00BF6D21">
      <w:pPr>
        <w:rPr>
          <w:rFonts w:ascii="Arial" w:hAnsi="Arial" w:cs="Arial"/>
          <w:sz w:val="22"/>
          <w:szCs w:val="22"/>
        </w:rPr>
      </w:pPr>
      <w:r>
        <w:rPr>
          <w:rFonts w:ascii="Arial" w:hAnsi="Arial" w:cs="Arial"/>
          <w:sz w:val="22"/>
          <w:szCs w:val="22"/>
        </w:rPr>
        <w:t>A couple of the units need lights above them.</w:t>
      </w:r>
    </w:p>
    <w:p w14:paraId="2BE46A43" w14:textId="09FF2066" w:rsidR="005B0D07" w:rsidRDefault="005B0D07" w:rsidP="00BF6D21">
      <w:pPr>
        <w:rPr>
          <w:rFonts w:ascii="Arial" w:hAnsi="Arial" w:cs="Arial"/>
          <w:sz w:val="22"/>
          <w:szCs w:val="22"/>
        </w:rPr>
      </w:pPr>
      <w:r>
        <w:rPr>
          <w:rFonts w:ascii="Arial" w:hAnsi="Arial" w:cs="Arial"/>
          <w:sz w:val="22"/>
          <w:szCs w:val="22"/>
        </w:rPr>
        <w:t>It was agreed to purchase these</w:t>
      </w:r>
    </w:p>
    <w:p w14:paraId="1B8A9916" w14:textId="072089B9" w:rsidR="000308E6" w:rsidRDefault="000308E6" w:rsidP="00BF6D21">
      <w:pPr>
        <w:rPr>
          <w:rFonts w:ascii="Arial" w:hAnsi="Arial" w:cs="Arial"/>
          <w:sz w:val="22"/>
          <w:szCs w:val="22"/>
        </w:rPr>
      </w:pPr>
      <w:r>
        <w:rPr>
          <w:rFonts w:ascii="Arial" w:hAnsi="Arial" w:cs="Arial"/>
          <w:sz w:val="22"/>
          <w:szCs w:val="22"/>
        </w:rPr>
        <w:t xml:space="preserve">Clock Face Country Park is the next site for a defibrillator, Cllr Hawley asked if this could put on a lamppost. </w:t>
      </w:r>
    </w:p>
    <w:p w14:paraId="0650239A" w14:textId="1C86DE8B" w:rsidR="000308E6" w:rsidRDefault="000308E6" w:rsidP="00BF6D21">
      <w:pPr>
        <w:rPr>
          <w:rFonts w:ascii="Arial" w:hAnsi="Arial" w:cs="Arial"/>
          <w:sz w:val="22"/>
          <w:szCs w:val="22"/>
        </w:rPr>
      </w:pPr>
      <w:r>
        <w:rPr>
          <w:rFonts w:ascii="Arial" w:hAnsi="Arial" w:cs="Arial"/>
          <w:sz w:val="22"/>
          <w:szCs w:val="22"/>
        </w:rPr>
        <w:t>It was agreed to purchase the Defibrillator.</w:t>
      </w:r>
    </w:p>
    <w:p w14:paraId="5B21A0A1" w14:textId="77777777" w:rsidR="005B0D07" w:rsidRPr="00417601" w:rsidRDefault="005B0D07" w:rsidP="00BF6D21">
      <w:pPr>
        <w:rPr>
          <w:rFonts w:ascii="Arial" w:hAnsi="Arial" w:cs="Arial"/>
          <w:sz w:val="22"/>
          <w:szCs w:val="22"/>
        </w:rPr>
      </w:pPr>
    </w:p>
    <w:p w14:paraId="24687779" w14:textId="56BC135B" w:rsidR="00417601" w:rsidRDefault="00417601" w:rsidP="00BF6D21">
      <w:pPr>
        <w:rPr>
          <w:rFonts w:ascii="Arial" w:hAnsi="Arial" w:cs="Arial"/>
          <w:b/>
          <w:bCs/>
          <w:sz w:val="22"/>
          <w:szCs w:val="22"/>
          <w:u w:val="single"/>
        </w:rPr>
      </w:pPr>
    </w:p>
    <w:p w14:paraId="083F5EF5" w14:textId="7D144439" w:rsidR="00417601" w:rsidRDefault="00417601" w:rsidP="00BF6D21">
      <w:pPr>
        <w:rPr>
          <w:rFonts w:ascii="Arial" w:hAnsi="Arial" w:cs="Arial"/>
          <w:b/>
          <w:bCs/>
          <w:sz w:val="22"/>
          <w:szCs w:val="22"/>
          <w:u w:val="single"/>
        </w:rPr>
      </w:pPr>
      <w:r>
        <w:rPr>
          <w:rFonts w:ascii="Arial" w:hAnsi="Arial" w:cs="Arial"/>
          <w:b/>
          <w:bCs/>
          <w:sz w:val="22"/>
          <w:szCs w:val="22"/>
          <w:u w:val="single"/>
        </w:rPr>
        <w:t>20/417 REPORTS</w:t>
      </w:r>
    </w:p>
    <w:p w14:paraId="0D8A34B9" w14:textId="1B003DC6" w:rsidR="000308E6" w:rsidRPr="000308E6" w:rsidRDefault="000308E6" w:rsidP="00BF6D21">
      <w:pPr>
        <w:rPr>
          <w:rFonts w:ascii="Arial" w:hAnsi="Arial" w:cs="Arial"/>
          <w:sz w:val="22"/>
          <w:szCs w:val="22"/>
        </w:rPr>
      </w:pPr>
      <w:r w:rsidRPr="000308E6">
        <w:rPr>
          <w:rFonts w:ascii="Arial" w:hAnsi="Arial" w:cs="Arial"/>
          <w:sz w:val="22"/>
          <w:szCs w:val="22"/>
        </w:rPr>
        <w:t xml:space="preserve">Cllr Foy – vehicle parked on the cycling lane. </w:t>
      </w:r>
    </w:p>
    <w:p w14:paraId="5C6C43C3" w14:textId="79402EE8" w:rsidR="00CF3912" w:rsidRDefault="000308E6" w:rsidP="00BF6D21">
      <w:pPr>
        <w:rPr>
          <w:rFonts w:ascii="Arial" w:hAnsi="Arial" w:cs="Arial"/>
          <w:sz w:val="22"/>
          <w:szCs w:val="22"/>
        </w:rPr>
      </w:pPr>
      <w:r>
        <w:rPr>
          <w:rFonts w:ascii="Arial" w:hAnsi="Arial" w:cs="Arial"/>
          <w:sz w:val="22"/>
          <w:szCs w:val="22"/>
        </w:rPr>
        <w:t xml:space="preserve">Cllr Foy – bench has been replaced on </w:t>
      </w:r>
      <w:r w:rsidR="00757A90">
        <w:rPr>
          <w:rFonts w:ascii="Arial" w:hAnsi="Arial" w:cs="Arial"/>
          <w:sz w:val="22"/>
          <w:szCs w:val="22"/>
        </w:rPr>
        <w:t>Clock Face Road</w:t>
      </w:r>
      <w:r>
        <w:rPr>
          <w:rFonts w:ascii="Arial" w:hAnsi="Arial" w:cs="Arial"/>
          <w:sz w:val="22"/>
          <w:szCs w:val="22"/>
        </w:rPr>
        <w:t xml:space="preserve"> </w:t>
      </w:r>
    </w:p>
    <w:p w14:paraId="014E0F6B" w14:textId="619677D5" w:rsidR="00757A90" w:rsidRPr="000308E6" w:rsidRDefault="000308E6" w:rsidP="00BF6D21">
      <w:pPr>
        <w:rPr>
          <w:rFonts w:ascii="Arial" w:hAnsi="Arial" w:cs="Arial"/>
          <w:sz w:val="22"/>
          <w:szCs w:val="22"/>
        </w:rPr>
      </w:pPr>
      <w:r>
        <w:rPr>
          <w:rFonts w:ascii="Arial" w:hAnsi="Arial" w:cs="Arial"/>
          <w:sz w:val="22"/>
          <w:szCs w:val="22"/>
        </w:rPr>
        <w:t xml:space="preserve">Cllr Hughes – residents complaining about the car park on Farm Rd – Cllr Hughes has taken photographs and reported the problem </w:t>
      </w:r>
      <w:r w:rsidR="00757A90">
        <w:rPr>
          <w:rFonts w:ascii="Arial" w:hAnsi="Arial" w:cs="Arial"/>
          <w:sz w:val="22"/>
          <w:szCs w:val="22"/>
        </w:rPr>
        <w:t xml:space="preserve">to Torus and the LA, but not heard anything as yet. </w:t>
      </w:r>
    </w:p>
    <w:p w14:paraId="5E7878F1" w14:textId="213B3370" w:rsidR="00F709CC" w:rsidRPr="004A311A" w:rsidRDefault="00F709CC" w:rsidP="00BF6D21">
      <w:pPr>
        <w:rPr>
          <w:rFonts w:ascii="Arial" w:hAnsi="Arial" w:cs="Arial"/>
          <w:sz w:val="22"/>
          <w:szCs w:val="22"/>
        </w:rPr>
      </w:pPr>
    </w:p>
    <w:p w14:paraId="1CC9AD20" w14:textId="77777777" w:rsidR="009A7144" w:rsidRPr="004A311A" w:rsidRDefault="009A7144" w:rsidP="00BF6D21">
      <w:pPr>
        <w:rPr>
          <w:rFonts w:ascii="Arial" w:hAnsi="Arial" w:cs="Arial"/>
          <w:sz w:val="22"/>
          <w:szCs w:val="22"/>
        </w:rPr>
      </w:pPr>
    </w:p>
    <w:p w14:paraId="35AE3832" w14:textId="680C3120" w:rsidR="006F2164" w:rsidRPr="004A311A" w:rsidRDefault="00677FE5" w:rsidP="00BF6D21">
      <w:pPr>
        <w:rPr>
          <w:rFonts w:ascii="Arial" w:hAnsi="Arial" w:cs="Arial"/>
          <w:sz w:val="22"/>
          <w:szCs w:val="22"/>
        </w:rPr>
      </w:pPr>
      <w:r w:rsidRPr="004A311A">
        <w:rPr>
          <w:rFonts w:ascii="Arial" w:hAnsi="Arial" w:cs="Arial"/>
          <w:b/>
          <w:sz w:val="22"/>
          <w:szCs w:val="22"/>
        </w:rPr>
        <w:t>It was resolved</w:t>
      </w:r>
      <w:r w:rsidRPr="004A311A">
        <w:rPr>
          <w:rFonts w:ascii="Arial" w:hAnsi="Arial" w:cs="Arial"/>
          <w:sz w:val="22"/>
          <w:szCs w:val="22"/>
        </w:rPr>
        <w:t xml:space="preserve"> that t</w:t>
      </w:r>
      <w:r w:rsidR="006F2164" w:rsidRPr="004A311A">
        <w:rPr>
          <w:rFonts w:ascii="Arial" w:hAnsi="Arial" w:cs="Arial"/>
          <w:sz w:val="22"/>
          <w:szCs w:val="22"/>
        </w:rPr>
        <w:t>he next meeting take place at 7:</w:t>
      </w:r>
      <w:r w:rsidR="00D53E3C" w:rsidRPr="004A311A">
        <w:rPr>
          <w:rFonts w:ascii="Arial" w:hAnsi="Arial" w:cs="Arial"/>
          <w:sz w:val="22"/>
          <w:szCs w:val="22"/>
        </w:rPr>
        <w:t>15</w:t>
      </w:r>
      <w:r w:rsidR="006F2164" w:rsidRPr="004A311A">
        <w:rPr>
          <w:rFonts w:ascii="Arial" w:hAnsi="Arial" w:cs="Arial"/>
          <w:sz w:val="22"/>
          <w:szCs w:val="22"/>
        </w:rPr>
        <w:t xml:space="preserve"> pm on </w:t>
      </w:r>
      <w:r w:rsidR="00DE6ADD" w:rsidRPr="004A311A">
        <w:rPr>
          <w:rFonts w:ascii="Arial" w:hAnsi="Arial" w:cs="Arial"/>
          <w:sz w:val="22"/>
          <w:szCs w:val="22"/>
        </w:rPr>
        <w:t>Tu</w:t>
      </w:r>
      <w:r w:rsidR="00A170E3" w:rsidRPr="004A311A">
        <w:rPr>
          <w:rFonts w:ascii="Arial" w:hAnsi="Arial" w:cs="Arial"/>
          <w:sz w:val="22"/>
          <w:szCs w:val="22"/>
        </w:rPr>
        <w:t xml:space="preserve">esday </w:t>
      </w:r>
      <w:r w:rsidR="00CD05CB" w:rsidRPr="004A311A">
        <w:rPr>
          <w:rFonts w:ascii="Arial" w:hAnsi="Arial" w:cs="Arial"/>
          <w:sz w:val="22"/>
          <w:szCs w:val="22"/>
        </w:rPr>
        <w:t>6</w:t>
      </w:r>
      <w:r w:rsidR="00CD05CB" w:rsidRPr="004A311A">
        <w:rPr>
          <w:rFonts w:ascii="Arial" w:hAnsi="Arial" w:cs="Arial"/>
          <w:sz w:val="22"/>
          <w:szCs w:val="22"/>
          <w:vertAlign w:val="superscript"/>
        </w:rPr>
        <w:t>th</w:t>
      </w:r>
      <w:r w:rsidR="00CD05CB" w:rsidRPr="004A311A">
        <w:rPr>
          <w:rFonts w:ascii="Arial" w:hAnsi="Arial" w:cs="Arial"/>
          <w:sz w:val="22"/>
          <w:szCs w:val="22"/>
        </w:rPr>
        <w:t xml:space="preserve"> </w:t>
      </w:r>
      <w:r w:rsidR="000921EC" w:rsidRPr="004A311A">
        <w:rPr>
          <w:rFonts w:ascii="Arial" w:hAnsi="Arial" w:cs="Arial"/>
          <w:sz w:val="22"/>
          <w:szCs w:val="22"/>
        </w:rPr>
        <w:t>September 2022</w:t>
      </w:r>
      <w:r w:rsidR="006F2164" w:rsidRPr="004A311A">
        <w:rPr>
          <w:rFonts w:ascii="Arial" w:hAnsi="Arial" w:cs="Arial"/>
          <w:sz w:val="22"/>
          <w:szCs w:val="22"/>
        </w:rPr>
        <w:t xml:space="preserve"> </w:t>
      </w:r>
      <w:r w:rsidR="001423A4" w:rsidRPr="004A311A">
        <w:rPr>
          <w:rFonts w:ascii="Arial" w:hAnsi="Arial" w:cs="Arial"/>
          <w:sz w:val="22"/>
          <w:szCs w:val="22"/>
        </w:rPr>
        <w:t xml:space="preserve">- to be held </w:t>
      </w:r>
      <w:r w:rsidR="00C15C28" w:rsidRPr="004A311A">
        <w:rPr>
          <w:rFonts w:ascii="Arial" w:hAnsi="Arial" w:cs="Arial"/>
          <w:sz w:val="22"/>
          <w:szCs w:val="22"/>
        </w:rPr>
        <w:t xml:space="preserve">at </w:t>
      </w:r>
      <w:r w:rsidR="009F64A8" w:rsidRPr="004A311A">
        <w:rPr>
          <w:rFonts w:ascii="Arial" w:hAnsi="Arial" w:cs="Arial"/>
          <w:sz w:val="22"/>
          <w:szCs w:val="22"/>
        </w:rPr>
        <w:t xml:space="preserve">Chester </w:t>
      </w:r>
      <w:r w:rsidR="00F910A7" w:rsidRPr="004A311A">
        <w:rPr>
          <w:rFonts w:ascii="Arial" w:hAnsi="Arial" w:cs="Arial"/>
          <w:sz w:val="22"/>
          <w:szCs w:val="22"/>
        </w:rPr>
        <w:t>Lane Library.</w:t>
      </w:r>
    </w:p>
    <w:p w14:paraId="77AEB70B" w14:textId="77777777" w:rsidR="00AA333B" w:rsidRPr="004A311A" w:rsidRDefault="00AA333B" w:rsidP="00BF6D21">
      <w:pPr>
        <w:rPr>
          <w:rFonts w:ascii="Arial" w:hAnsi="Arial" w:cs="Arial"/>
          <w:sz w:val="22"/>
          <w:szCs w:val="22"/>
        </w:rPr>
      </w:pPr>
    </w:p>
    <w:p w14:paraId="33CEDD42" w14:textId="77777777" w:rsidR="00880E2E" w:rsidRPr="004A311A" w:rsidRDefault="00880E2E" w:rsidP="00BF6D21">
      <w:pPr>
        <w:rPr>
          <w:rFonts w:ascii="Arial" w:hAnsi="Arial" w:cs="Arial"/>
          <w:sz w:val="22"/>
          <w:szCs w:val="22"/>
        </w:rPr>
      </w:pPr>
    </w:p>
    <w:p w14:paraId="26717B34" w14:textId="77777777" w:rsidR="006F2164" w:rsidRPr="004A311A" w:rsidRDefault="006F2164" w:rsidP="00BF6D21">
      <w:pPr>
        <w:rPr>
          <w:rFonts w:ascii="Arial" w:hAnsi="Arial" w:cs="Arial"/>
          <w:sz w:val="22"/>
          <w:szCs w:val="22"/>
        </w:rPr>
      </w:pPr>
    </w:p>
    <w:p w14:paraId="6A903335" w14:textId="77777777" w:rsidR="00DD6372" w:rsidRPr="004A311A" w:rsidRDefault="00DD6372" w:rsidP="00BF6D21">
      <w:pPr>
        <w:rPr>
          <w:rFonts w:ascii="Arial" w:hAnsi="Arial" w:cs="Arial"/>
          <w:sz w:val="22"/>
          <w:szCs w:val="22"/>
        </w:rPr>
      </w:pPr>
      <w:r w:rsidRPr="004A311A">
        <w:rPr>
          <w:rFonts w:ascii="Arial" w:hAnsi="Arial" w:cs="Arial"/>
          <w:sz w:val="22"/>
          <w:szCs w:val="22"/>
        </w:rPr>
        <w:t>……………………………</w:t>
      </w:r>
      <w:r w:rsidRPr="004A311A">
        <w:rPr>
          <w:rFonts w:ascii="Arial" w:hAnsi="Arial" w:cs="Arial"/>
          <w:sz w:val="22"/>
          <w:szCs w:val="22"/>
        </w:rPr>
        <w:tab/>
      </w:r>
      <w:r w:rsidRPr="004A311A">
        <w:rPr>
          <w:rFonts w:ascii="Arial" w:hAnsi="Arial" w:cs="Arial"/>
          <w:sz w:val="22"/>
          <w:szCs w:val="22"/>
        </w:rPr>
        <w:tab/>
      </w:r>
      <w:r w:rsidRPr="004A311A">
        <w:rPr>
          <w:rFonts w:ascii="Arial" w:hAnsi="Arial" w:cs="Arial"/>
          <w:sz w:val="22"/>
          <w:szCs w:val="22"/>
        </w:rPr>
        <w:tab/>
        <w:t>………………………</w:t>
      </w:r>
    </w:p>
    <w:p w14:paraId="390976BC" w14:textId="142CCA1F" w:rsidR="00706C6E" w:rsidRPr="004A311A" w:rsidRDefault="00DD6372" w:rsidP="00BF6D21">
      <w:pPr>
        <w:rPr>
          <w:rFonts w:ascii="Arial" w:hAnsi="Arial" w:cs="Arial"/>
          <w:sz w:val="22"/>
          <w:szCs w:val="22"/>
        </w:rPr>
      </w:pPr>
      <w:r w:rsidRPr="004A311A">
        <w:rPr>
          <w:rFonts w:ascii="Arial" w:hAnsi="Arial" w:cs="Arial"/>
          <w:sz w:val="22"/>
          <w:szCs w:val="22"/>
        </w:rPr>
        <w:t>Chairman</w:t>
      </w:r>
      <w:r w:rsidRPr="004A311A">
        <w:rPr>
          <w:rFonts w:ascii="Arial" w:hAnsi="Arial" w:cs="Arial"/>
          <w:sz w:val="22"/>
          <w:szCs w:val="22"/>
        </w:rPr>
        <w:tab/>
      </w:r>
      <w:r w:rsidRPr="004A311A">
        <w:rPr>
          <w:rFonts w:ascii="Arial" w:hAnsi="Arial" w:cs="Arial"/>
          <w:sz w:val="22"/>
          <w:szCs w:val="22"/>
        </w:rPr>
        <w:tab/>
      </w:r>
      <w:r w:rsidRPr="004A311A">
        <w:rPr>
          <w:rFonts w:ascii="Arial" w:hAnsi="Arial" w:cs="Arial"/>
          <w:sz w:val="22"/>
          <w:szCs w:val="22"/>
        </w:rPr>
        <w:tab/>
      </w:r>
      <w:r w:rsidRPr="004A311A">
        <w:rPr>
          <w:rFonts w:ascii="Arial" w:hAnsi="Arial" w:cs="Arial"/>
          <w:sz w:val="22"/>
          <w:szCs w:val="22"/>
        </w:rPr>
        <w:tab/>
      </w:r>
      <w:r w:rsidRPr="004A311A">
        <w:rPr>
          <w:rFonts w:ascii="Arial" w:hAnsi="Arial" w:cs="Arial"/>
          <w:sz w:val="22"/>
          <w:szCs w:val="22"/>
        </w:rPr>
        <w:tab/>
        <w:t>Date</w:t>
      </w:r>
    </w:p>
    <w:p w14:paraId="1552D231" w14:textId="25566DDB" w:rsidR="00962CF7" w:rsidRPr="004A311A" w:rsidRDefault="00962CF7" w:rsidP="00BF6D21">
      <w:pPr>
        <w:rPr>
          <w:rFonts w:ascii="Arial" w:hAnsi="Arial" w:cs="Arial"/>
          <w:sz w:val="22"/>
          <w:szCs w:val="22"/>
        </w:rPr>
      </w:pPr>
    </w:p>
    <w:p w14:paraId="7FC12C0B" w14:textId="30C398C2" w:rsidR="00962CF7" w:rsidRPr="004A311A" w:rsidRDefault="00962CF7" w:rsidP="00BF6D21">
      <w:pPr>
        <w:rPr>
          <w:rFonts w:ascii="Arial" w:hAnsi="Arial" w:cs="Arial"/>
          <w:sz w:val="22"/>
          <w:szCs w:val="22"/>
        </w:rPr>
      </w:pPr>
    </w:p>
    <w:p w14:paraId="5AC82091" w14:textId="4A964F90" w:rsidR="00962CF7" w:rsidRPr="004A311A" w:rsidRDefault="00962CF7" w:rsidP="00BF6D21">
      <w:pPr>
        <w:rPr>
          <w:rFonts w:ascii="Arial" w:hAnsi="Arial" w:cs="Arial"/>
          <w:sz w:val="22"/>
          <w:szCs w:val="22"/>
        </w:rPr>
      </w:pPr>
    </w:p>
    <w:sectPr w:rsidR="00962CF7" w:rsidRPr="004A311A" w:rsidSect="005C1FAC">
      <w:headerReference w:type="even" r:id="rId9"/>
      <w:headerReference w:type="default" r:id="rId10"/>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A102" w14:textId="77777777" w:rsidR="00BD41A2" w:rsidRDefault="00BD41A2">
      <w:r>
        <w:separator/>
      </w:r>
    </w:p>
  </w:endnote>
  <w:endnote w:type="continuationSeparator" w:id="0">
    <w:p w14:paraId="26DB4E1A" w14:textId="77777777" w:rsidR="00BD41A2" w:rsidRDefault="00BD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B44D" w14:textId="77777777" w:rsidR="00BD41A2" w:rsidRDefault="00BD41A2">
      <w:r>
        <w:separator/>
      </w:r>
    </w:p>
  </w:footnote>
  <w:footnote w:type="continuationSeparator" w:id="0">
    <w:p w14:paraId="37CA1DB4" w14:textId="77777777" w:rsidR="00BD41A2" w:rsidRDefault="00BD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A5F"/>
    <w:multiLevelType w:val="hybridMultilevel"/>
    <w:tmpl w:val="D732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928855805">
    <w:abstractNumId w:val="11"/>
  </w:num>
  <w:num w:numId="2" w16cid:durableId="1296062180">
    <w:abstractNumId w:val="36"/>
  </w:num>
  <w:num w:numId="3" w16cid:durableId="1213496207">
    <w:abstractNumId w:val="14"/>
  </w:num>
  <w:num w:numId="4" w16cid:durableId="754477180">
    <w:abstractNumId w:val="8"/>
  </w:num>
  <w:num w:numId="5" w16cid:durableId="1943536843">
    <w:abstractNumId w:val="4"/>
  </w:num>
  <w:num w:numId="6" w16cid:durableId="1865091330">
    <w:abstractNumId w:val="33"/>
  </w:num>
  <w:num w:numId="7" w16cid:durableId="760836117">
    <w:abstractNumId w:val="20"/>
  </w:num>
  <w:num w:numId="8" w16cid:durableId="221137192">
    <w:abstractNumId w:val="3"/>
  </w:num>
  <w:num w:numId="9" w16cid:durableId="400253937">
    <w:abstractNumId w:val="7"/>
  </w:num>
  <w:num w:numId="10" w16cid:durableId="701126336">
    <w:abstractNumId w:val="24"/>
  </w:num>
  <w:num w:numId="11" w16cid:durableId="931353134">
    <w:abstractNumId w:val="28"/>
  </w:num>
  <w:num w:numId="12" w16cid:durableId="1613627602">
    <w:abstractNumId w:val="29"/>
  </w:num>
  <w:num w:numId="13" w16cid:durableId="1731537017">
    <w:abstractNumId w:val="37"/>
  </w:num>
  <w:num w:numId="14" w16cid:durableId="318924733">
    <w:abstractNumId w:val="32"/>
  </w:num>
  <w:num w:numId="15" w16cid:durableId="485049945">
    <w:abstractNumId w:val="16"/>
  </w:num>
  <w:num w:numId="16" w16cid:durableId="476067004">
    <w:abstractNumId w:val="1"/>
  </w:num>
  <w:num w:numId="17" w16cid:durableId="2009213642">
    <w:abstractNumId w:val="19"/>
  </w:num>
  <w:num w:numId="18" w16cid:durableId="674652640">
    <w:abstractNumId w:val="0"/>
  </w:num>
  <w:num w:numId="19" w16cid:durableId="91706706">
    <w:abstractNumId w:val="31"/>
  </w:num>
  <w:num w:numId="20" w16cid:durableId="1916819804">
    <w:abstractNumId w:val="25"/>
  </w:num>
  <w:num w:numId="21" w16cid:durableId="1354454133">
    <w:abstractNumId w:val="35"/>
  </w:num>
  <w:num w:numId="22" w16cid:durableId="1972325714">
    <w:abstractNumId w:val="12"/>
  </w:num>
  <w:num w:numId="23" w16cid:durableId="584458442">
    <w:abstractNumId w:val="34"/>
  </w:num>
  <w:num w:numId="24" w16cid:durableId="1503200819">
    <w:abstractNumId w:val="15"/>
  </w:num>
  <w:num w:numId="25" w16cid:durableId="1596133293">
    <w:abstractNumId w:val="9"/>
  </w:num>
  <w:num w:numId="26" w16cid:durableId="1090010776">
    <w:abstractNumId w:val="13"/>
  </w:num>
  <w:num w:numId="27" w16cid:durableId="406996217">
    <w:abstractNumId w:val="30"/>
  </w:num>
  <w:num w:numId="28" w16cid:durableId="812063865">
    <w:abstractNumId w:val="5"/>
  </w:num>
  <w:num w:numId="29" w16cid:durableId="1348172853">
    <w:abstractNumId w:val="17"/>
  </w:num>
  <w:num w:numId="30" w16cid:durableId="900096373">
    <w:abstractNumId w:val="26"/>
  </w:num>
  <w:num w:numId="31" w16cid:durableId="915363110">
    <w:abstractNumId w:val="2"/>
  </w:num>
  <w:num w:numId="32" w16cid:durableId="891160636">
    <w:abstractNumId w:val="21"/>
  </w:num>
  <w:num w:numId="33" w16cid:durableId="515271241">
    <w:abstractNumId w:val="6"/>
  </w:num>
  <w:num w:numId="34" w16cid:durableId="2132553207">
    <w:abstractNumId w:val="23"/>
  </w:num>
  <w:num w:numId="35" w16cid:durableId="2013022996">
    <w:abstractNumId w:val="27"/>
  </w:num>
  <w:num w:numId="36" w16cid:durableId="2097704483">
    <w:abstractNumId w:val="10"/>
  </w:num>
  <w:num w:numId="37" w16cid:durableId="1698893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6929592">
    <w:abstractNumId w:val="22"/>
  </w:num>
  <w:num w:numId="39" w16cid:durableId="214658518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08E6"/>
    <w:rsid w:val="000320E2"/>
    <w:rsid w:val="00032A6D"/>
    <w:rsid w:val="00033CCA"/>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55101"/>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21EC"/>
    <w:rsid w:val="00093B82"/>
    <w:rsid w:val="00093DED"/>
    <w:rsid w:val="00094253"/>
    <w:rsid w:val="00094E79"/>
    <w:rsid w:val="000A0AF4"/>
    <w:rsid w:val="000A1189"/>
    <w:rsid w:val="000A38D7"/>
    <w:rsid w:val="000A5325"/>
    <w:rsid w:val="000A5413"/>
    <w:rsid w:val="000A63C4"/>
    <w:rsid w:val="000A682D"/>
    <w:rsid w:val="000A68C3"/>
    <w:rsid w:val="000B1141"/>
    <w:rsid w:val="000B1F97"/>
    <w:rsid w:val="000B2495"/>
    <w:rsid w:val="000B42B0"/>
    <w:rsid w:val="000B48F5"/>
    <w:rsid w:val="000B5F36"/>
    <w:rsid w:val="000B6021"/>
    <w:rsid w:val="000B6B48"/>
    <w:rsid w:val="000C0AC9"/>
    <w:rsid w:val="000C1A5C"/>
    <w:rsid w:val="000C4890"/>
    <w:rsid w:val="000C69EB"/>
    <w:rsid w:val="000C78F2"/>
    <w:rsid w:val="000D01E2"/>
    <w:rsid w:val="000D06CB"/>
    <w:rsid w:val="000D28A7"/>
    <w:rsid w:val="000D41C7"/>
    <w:rsid w:val="000D79BF"/>
    <w:rsid w:val="000E2E10"/>
    <w:rsid w:val="000E56E4"/>
    <w:rsid w:val="000E58CD"/>
    <w:rsid w:val="000E68C8"/>
    <w:rsid w:val="000F00AE"/>
    <w:rsid w:val="000F050C"/>
    <w:rsid w:val="000F09EA"/>
    <w:rsid w:val="000F1146"/>
    <w:rsid w:val="000F1B6F"/>
    <w:rsid w:val="000F3478"/>
    <w:rsid w:val="000F6B0C"/>
    <w:rsid w:val="000F7EED"/>
    <w:rsid w:val="00100D57"/>
    <w:rsid w:val="00101185"/>
    <w:rsid w:val="00101236"/>
    <w:rsid w:val="00101B60"/>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36CD3"/>
    <w:rsid w:val="001402B3"/>
    <w:rsid w:val="0014053B"/>
    <w:rsid w:val="00140579"/>
    <w:rsid w:val="00141DBC"/>
    <w:rsid w:val="001422B0"/>
    <w:rsid w:val="001423A4"/>
    <w:rsid w:val="00142B45"/>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5EF0"/>
    <w:rsid w:val="0016674C"/>
    <w:rsid w:val="0016723B"/>
    <w:rsid w:val="00170051"/>
    <w:rsid w:val="00172CB3"/>
    <w:rsid w:val="001732BC"/>
    <w:rsid w:val="00173B07"/>
    <w:rsid w:val="00175AE5"/>
    <w:rsid w:val="0017796C"/>
    <w:rsid w:val="00180AA7"/>
    <w:rsid w:val="00180D0E"/>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6FEC"/>
    <w:rsid w:val="001C7C3F"/>
    <w:rsid w:val="001D1343"/>
    <w:rsid w:val="001D50CD"/>
    <w:rsid w:val="001D79F6"/>
    <w:rsid w:val="001E0D63"/>
    <w:rsid w:val="001E187E"/>
    <w:rsid w:val="001E20E5"/>
    <w:rsid w:val="001E29EF"/>
    <w:rsid w:val="001E40B6"/>
    <w:rsid w:val="001E5636"/>
    <w:rsid w:val="001E5E66"/>
    <w:rsid w:val="001E65E2"/>
    <w:rsid w:val="001F06A0"/>
    <w:rsid w:val="001F125D"/>
    <w:rsid w:val="001F3B34"/>
    <w:rsid w:val="001F65CC"/>
    <w:rsid w:val="001F7F15"/>
    <w:rsid w:val="001F7FFE"/>
    <w:rsid w:val="002000A1"/>
    <w:rsid w:val="00200640"/>
    <w:rsid w:val="002017F6"/>
    <w:rsid w:val="00201B14"/>
    <w:rsid w:val="00202CEA"/>
    <w:rsid w:val="00203E03"/>
    <w:rsid w:val="00204667"/>
    <w:rsid w:val="002048CF"/>
    <w:rsid w:val="00204988"/>
    <w:rsid w:val="00207B9E"/>
    <w:rsid w:val="00210382"/>
    <w:rsid w:val="00212A01"/>
    <w:rsid w:val="00215310"/>
    <w:rsid w:val="00215A5F"/>
    <w:rsid w:val="0021630A"/>
    <w:rsid w:val="00220408"/>
    <w:rsid w:val="00222144"/>
    <w:rsid w:val="00223844"/>
    <w:rsid w:val="0022420F"/>
    <w:rsid w:val="00225BF9"/>
    <w:rsid w:val="0022678D"/>
    <w:rsid w:val="00231B1B"/>
    <w:rsid w:val="00231B36"/>
    <w:rsid w:val="00232A02"/>
    <w:rsid w:val="00236068"/>
    <w:rsid w:val="00237682"/>
    <w:rsid w:val="00240990"/>
    <w:rsid w:val="00241305"/>
    <w:rsid w:val="00241642"/>
    <w:rsid w:val="002453A6"/>
    <w:rsid w:val="0024609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050"/>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4FA5"/>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89E"/>
    <w:rsid w:val="002F0DE4"/>
    <w:rsid w:val="002F0FC7"/>
    <w:rsid w:val="002F1C32"/>
    <w:rsid w:val="002F2246"/>
    <w:rsid w:val="002F280D"/>
    <w:rsid w:val="002F510C"/>
    <w:rsid w:val="002F52A5"/>
    <w:rsid w:val="002F58CA"/>
    <w:rsid w:val="002F6F98"/>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15A4"/>
    <w:rsid w:val="00332D97"/>
    <w:rsid w:val="0033365E"/>
    <w:rsid w:val="00333866"/>
    <w:rsid w:val="00335A49"/>
    <w:rsid w:val="00336D9C"/>
    <w:rsid w:val="0033716C"/>
    <w:rsid w:val="00341067"/>
    <w:rsid w:val="0034109B"/>
    <w:rsid w:val="00341F5D"/>
    <w:rsid w:val="003428FB"/>
    <w:rsid w:val="00344081"/>
    <w:rsid w:val="003452C7"/>
    <w:rsid w:val="0034595B"/>
    <w:rsid w:val="00346D17"/>
    <w:rsid w:val="00351EC7"/>
    <w:rsid w:val="00352603"/>
    <w:rsid w:val="00353351"/>
    <w:rsid w:val="0035367B"/>
    <w:rsid w:val="00360952"/>
    <w:rsid w:val="003631D9"/>
    <w:rsid w:val="00371D92"/>
    <w:rsid w:val="00377E9F"/>
    <w:rsid w:val="0038044D"/>
    <w:rsid w:val="00380B53"/>
    <w:rsid w:val="00381C85"/>
    <w:rsid w:val="00386558"/>
    <w:rsid w:val="00386567"/>
    <w:rsid w:val="00392EBF"/>
    <w:rsid w:val="003962FE"/>
    <w:rsid w:val="00397115"/>
    <w:rsid w:val="003A1D94"/>
    <w:rsid w:val="003A50C9"/>
    <w:rsid w:val="003A68C7"/>
    <w:rsid w:val="003B13CB"/>
    <w:rsid w:val="003B3237"/>
    <w:rsid w:val="003B625E"/>
    <w:rsid w:val="003B7A4E"/>
    <w:rsid w:val="003B7D39"/>
    <w:rsid w:val="003C0AE4"/>
    <w:rsid w:val="003C31CF"/>
    <w:rsid w:val="003C68D1"/>
    <w:rsid w:val="003C69D0"/>
    <w:rsid w:val="003C7B04"/>
    <w:rsid w:val="003D0BC4"/>
    <w:rsid w:val="003D1C3E"/>
    <w:rsid w:val="003D1C96"/>
    <w:rsid w:val="003D24D2"/>
    <w:rsid w:val="003D368C"/>
    <w:rsid w:val="003D5306"/>
    <w:rsid w:val="003D547B"/>
    <w:rsid w:val="003D6104"/>
    <w:rsid w:val="003E25C4"/>
    <w:rsid w:val="003E4AF3"/>
    <w:rsid w:val="003E54B3"/>
    <w:rsid w:val="003E5EE7"/>
    <w:rsid w:val="003E6CED"/>
    <w:rsid w:val="003E7DD0"/>
    <w:rsid w:val="003F07F1"/>
    <w:rsid w:val="003F1674"/>
    <w:rsid w:val="003F1D1A"/>
    <w:rsid w:val="003F362F"/>
    <w:rsid w:val="003F4034"/>
    <w:rsid w:val="003F5BCD"/>
    <w:rsid w:val="003F61A0"/>
    <w:rsid w:val="003F6BD3"/>
    <w:rsid w:val="003F75DE"/>
    <w:rsid w:val="00400B7A"/>
    <w:rsid w:val="004049F1"/>
    <w:rsid w:val="0040665B"/>
    <w:rsid w:val="00410AF2"/>
    <w:rsid w:val="00410CD0"/>
    <w:rsid w:val="00411643"/>
    <w:rsid w:val="004120D3"/>
    <w:rsid w:val="004126CD"/>
    <w:rsid w:val="00413547"/>
    <w:rsid w:val="00415284"/>
    <w:rsid w:val="00416508"/>
    <w:rsid w:val="0041759D"/>
    <w:rsid w:val="00417601"/>
    <w:rsid w:val="00417702"/>
    <w:rsid w:val="00417DC6"/>
    <w:rsid w:val="00420D4D"/>
    <w:rsid w:val="00421314"/>
    <w:rsid w:val="004225B9"/>
    <w:rsid w:val="0042620F"/>
    <w:rsid w:val="00433915"/>
    <w:rsid w:val="0043571A"/>
    <w:rsid w:val="00443A52"/>
    <w:rsid w:val="00443B30"/>
    <w:rsid w:val="0044402E"/>
    <w:rsid w:val="0044432E"/>
    <w:rsid w:val="00444B70"/>
    <w:rsid w:val="00444BD0"/>
    <w:rsid w:val="00445A9B"/>
    <w:rsid w:val="004520B0"/>
    <w:rsid w:val="004529DA"/>
    <w:rsid w:val="004544CC"/>
    <w:rsid w:val="00455F07"/>
    <w:rsid w:val="004602EF"/>
    <w:rsid w:val="004618FA"/>
    <w:rsid w:val="004642FE"/>
    <w:rsid w:val="00464554"/>
    <w:rsid w:val="004649D1"/>
    <w:rsid w:val="00464B64"/>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11A"/>
    <w:rsid w:val="004A396B"/>
    <w:rsid w:val="004A6373"/>
    <w:rsid w:val="004A7CAC"/>
    <w:rsid w:val="004B048D"/>
    <w:rsid w:val="004B1E2A"/>
    <w:rsid w:val="004B48A6"/>
    <w:rsid w:val="004B5526"/>
    <w:rsid w:val="004C2921"/>
    <w:rsid w:val="004C2D24"/>
    <w:rsid w:val="004C3C45"/>
    <w:rsid w:val="004C566F"/>
    <w:rsid w:val="004C5C31"/>
    <w:rsid w:val="004C7859"/>
    <w:rsid w:val="004C7C3D"/>
    <w:rsid w:val="004D01CA"/>
    <w:rsid w:val="004D1649"/>
    <w:rsid w:val="004D36B8"/>
    <w:rsid w:val="004D38E9"/>
    <w:rsid w:val="004D3FD6"/>
    <w:rsid w:val="004D5A5D"/>
    <w:rsid w:val="004D672F"/>
    <w:rsid w:val="004E043B"/>
    <w:rsid w:val="004E047C"/>
    <w:rsid w:val="004E25EE"/>
    <w:rsid w:val="004E4821"/>
    <w:rsid w:val="004E5C97"/>
    <w:rsid w:val="004E5C9B"/>
    <w:rsid w:val="004E65C6"/>
    <w:rsid w:val="004F00FB"/>
    <w:rsid w:val="004F1892"/>
    <w:rsid w:val="004F234F"/>
    <w:rsid w:val="004F39C3"/>
    <w:rsid w:val="004F448F"/>
    <w:rsid w:val="004F4FCD"/>
    <w:rsid w:val="004F6032"/>
    <w:rsid w:val="005016F9"/>
    <w:rsid w:val="005049CF"/>
    <w:rsid w:val="00505CE0"/>
    <w:rsid w:val="0050789E"/>
    <w:rsid w:val="00507CEE"/>
    <w:rsid w:val="00507F23"/>
    <w:rsid w:val="00510799"/>
    <w:rsid w:val="005117E6"/>
    <w:rsid w:val="005126DD"/>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B04"/>
    <w:rsid w:val="00556C8F"/>
    <w:rsid w:val="00556F2B"/>
    <w:rsid w:val="00560ADD"/>
    <w:rsid w:val="00561769"/>
    <w:rsid w:val="00561A0C"/>
    <w:rsid w:val="00564651"/>
    <w:rsid w:val="00566DC2"/>
    <w:rsid w:val="00570C0E"/>
    <w:rsid w:val="00570EBC"/>
    <w:rsid w:val="00571CE7"/>
    <w:rsid w:val="00572E30"/>
    <w:rsid w:val="00573068"/>
    <w:rsid w:val="0058118F"/>
    <w:rsid w:val="00581AD6"/>
    <w:rsid w:val="00581D34"/>
    <w:rsid w:val="00581EBE"/>
    <w:rsid w:val="00585430"/>
    <w:rsid w:val="0058573E"/>
    <w:rsid w:val="0059054F"/>
    <w:rsid w:val="005906E0"/>
    <w:rsid w:val="005917CB"/>
    <w:rsid w:val="00592047"/>
    <w:rsid w:val="0059224B"/>
    <w:rsid w:val="005925A3"/>
    <w:rsid w:val="00592852"/>
    <w:rsid w:val="00593200"/>
    <w:rsid w:val="005943DA"/>
    <w:rsid w:val="00594EBD"/>
    <w:rsid w:val="005964A3"/>
    <w:rsid w:val="005A0878"/>
    <w:rsid w:val="005A11EA"/>
    <w:rsid w:val="005A1881"/>
    <w:rsid w:val="005A3FE4"/>
    <w:rsid w:val="005A7107"/>
    <w:rsid w:val="005A7D8D"/>
    <w:rsid w:val="005B00FF"/>
    <w:rsid w:val="005B09AB"/>
    <w:rsid w:val="005B0D07"/>
    <w:rsid w:val="005B2A58"/>
    <w:rsid w:val="005B73F9"/>
    <w:rsid w:val="005B776C"/>
    <w:rsid w:val="005C1FAC"/>
    <w:rsid w:val="005C20F3"/>
    <w:rsid w:val="005C628C"/>
    <w:rsid w:val="005C74E0"/>
    <w:rsid w:val="005D01C5"/>
    <w:rsid w:val="005D1FD2"/>
    <w:rsid w:val="005D46B7"/>
    <w:rsid w:val="005D6354"/>
    <w:rsid w:val="005E074D"/>
    <w:rsid w:val="005E1484"/>
    <w:rsid w:val="005E1534"/>
    <w:rsid w:val="005E5619"/>
    <w:rsid w:val="005F0381"/>
    <w:rsid w:val="005F07CF"/>
    <w:rsid w:val="005F1BAC"/>
    <w:rsid w:val="005F1EF4"/>
    <w:rsid w:val="005F4834"/>
    <w:rsid w:val="005F619C"/>
    <w:rsid w:val="005F69F1"/>
    <w:rsid w:val="005F7D6A"/>
    <w:rsid w:val="00600C5A"/>
    <w:rsid w:val="0060177A"/>
    <w:rsid w:val="00602A68"/>
    <w:rsid w:val="00604D31"/>
    <w:rsid w:val="00604D88"/>
    <w:rsid w:val="00605F82"/>
    <w:rsid w:val="006123A0"/>
    <w:rsid w:val="00614913"/>
    <w:rsid w:val="00614C43"/>
    <w:rsid w:val="00622A21"/>
    <w:rsid w:val="00623C21"/>
    <w:rsid w:val="00623EC3"/>
    <w:rsid w:val="006240A5"/>
    <w:rsid w:val="00625856"/>
    <w:rsid w:val="006269E2"/>
    <w:rsid w:val="00630E28"/>
    <w:rsid w:val="00632434"/>
    <w:rsid w:val="006329C1"/>
    <w:rsid w:val="00633E48"/>
    <w:rsid w:val="006344B2"/>
    <w:rsid w:val="0063481A"/>
    <w:rsid w:val="00637BDC"/>
    <w:rsid w:val="00640115"/>
    <w:rsid w:val="00642629"/>
    <w:rsid w:val="00643B3B"/>
    <w:rsid w:val="00650048"/>
    <w:rsid w:val="00650CCF"/>
    <w:rsid w:val="00650F2A"/>
    <w:rsid w:val="00653622"/>
    <w:rsid w:val="00654A90"/>
    <w:rsid w:val="00657F14"/>
    <w:rsid w:val="00660EBA"/>
    <w:rsid w:val="00661810"/>
    <w:rsid w:val="00664B3E"/>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007A"/>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1C3A"/>
    <w:rsid w:val="006C4325"/>
    <w:rsid w:val="006C484E"/>
    <w:rsid w:val="006C50D8"/>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1636D"/>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57A90"/>
    <w:rsid w:val="00760C6F"/>
    <w:rsid w:val="00761553"/>
    <w:rsid w:val="00761D0A"/>
    <w:rsid w:val="007624E3"/>
    <w:rsid w:val="007641AA"/>
    <w:rsid w:val="00764A8F"/>
    <w:rsid w:val="00765629"/>
    <w:rsid w:val="007664F6"/>
    <w:rsid w:val="00766BBC"/>
    <w:rsid w:val="007672E5"/>
    <w:rsid w:val="00770E38"/>
    <w:rsid w:val="00771B63"/>
    <w:rsid w:val="00772964"/>
    <w:rsid w:val="00772E21"/>
    <w:rsid w:val="00773335"/>
    <w:rsid w:val="007741AD"/>
    <w:rsid w:val="00774D8F"/>
    <w:rsid w:val="007762F0"/>
    <w:rsid w:val="007764ED"/>
    <w:rsid w:val="007767C9"/>
    <w:rsid w:val="007807F9"/>
    <w:rsid w:val="00780E2A"/>
    <w:rsid w:val="007826F6"/>
    <w:rsid w:val="00783E60"/>
    <w:rsid w:val="007841C0"/>
    <w:rsid w:val="007849D7"/>
    <w:rsid w:val="007858C0"/>
    <w:rsid w:val="0078664E"/>
    <w:rsid w:val="00790EC0"/>
    <w:rsid w:val="00791063"/>
    <w:rsid w:val="0079334E"/>
    <w:rsid w:val="007943C2"/>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6E"/>
    <w:rsid w:val="007C5AE5"/>
    <w:rsid w:val="007C5F52"/>
    <w:rsid w:val="007C6759"/>
    <w:rsid w:val="007C7416"/>
    <w:rsid w:val="007D1DC0"/>
    <w:rsid w:val="007D1EC3"/>
    <w:rsid w:val="007D5E14"/>
    <w:rsid w:val="007D77B2"/>
    <w:rsid w:val="007E04C4"/>
    <w:rsid w:val="007E0F60"/>
    <w:rsid w:val="007E4127"/>
    <w:rsid w:val="007E4184"/>
    <w:rsid w:val="007E45CD"/>
    <w:rsid w:val="007E595F"/>
    <w:rsid w:val="007E6033"/>
    <w:rsid w:val="007E7F36"/>
    <w:rsid w:val="007F0B59"/>
    <w:rsid w:val="007F0D0F"/>
    <w:rsid w:val="007F0E00"/>
    <w:rsid w:val="007F136C"/>
    <w:rsid w:val="007F14AD"/>
    <w:rsid w:val="007F1E08"/>
    <w:rsid w:val="007F1E30"/>
    <w:rsid w:val="007F2DFA"/>
    <w:rsid w:val="007F616C"/>
    <w:rsid w:val="007F7308"/>
    <w:rsid w:val="0080019D"/>
    <w:rsid w:val="00804486"/>
    <w:rsid w:val="008049B1"/>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39BE"/>
    <w:rsid w:val="00834F03"/>
    <w:rsid w:val="00835864"/>
    <w:rsid w:val="00836A2F"/>
    <w:rsid w:val="00841D63"/>
    <w:rsid w:val="00844D2A"/>
    <w:rsid w:val="00844E7F"/>
    <w:rsid w:val="00845493"/>
    <w:rsid w:val="0084723E"/>
    <w:rsid w:val="00847FCC"/>
    <w:rsid w:val="00851E97"/>
    <w:rsid w:val="00853946"/>
    <w:rsid w:val="00853DEE"/>
    <w:rsid w:val="0085532A"/>
    <w:rsid w:val="00855760"/>
    <w:rsid w:val="00861420"/>
    <w:rsid w:val="00861ED2"/>
    <w:rsid w:val="008624D4"/>
    <w:rsid w:val="008636E5"/>
    <w:rsid w:val="008648B3"/>
    <w:rsid w:val="0086518F"/>
    <w:rsid w:val="0086637B"/>
    <w:rsid w:val="0086735A"/>
    <w:rsid w:val="00870879"/>
    <w:rsid w:val="00871618"/>
    <w:rsid w:val="00872991"/>
    <w:rsid w:val="00872DC4"/>
    <w:rsid w:val="00875FBC"/>
    <w:rsid w:val="0088065A"/>
    <w:rsid w:val="00880E2E"/>
    <w:rsid w:val="008819F8"/>
    <w:rsid w:val="00883BC9"/>
    <w:rsid w:val="00884431"/>
    <w:rsid w:val="00884F47"/>
    <w:rsid w:val="00886313"/>
    <w:rsid w:val="00887C2D"/>
    <w:rsid w:val="0089043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41C"/>
    <w:rsid w:val="008A7FCA"/>
    <w:rsid w:val="008B2DFE"/>
    <w:rsid w:val="008B578E"/>
    <w:rsid w:val="008B6232"/>
    <w:rsid w:val="008B645E"/>
    <w:rsid w:val="008B65FD"/>
    <w:rsid w:val="008C0294"/>
    <w:rsid w:val="008C03B9"/>
    <w:rsid w:val="008C1EE0"/>
    <w:rsid w:val="008C2569"/>
    <w:rsid w:val="008C3CA4"/>
    <w:rsid w:val="008C7517"/>
    <w:rsid w:val="008D1121"/>
    <w:rsid w:val="008D1892"/>
    <w:rsid w:val="008D19DE"/>
    <w:rsid w:val="008D5698"/>
    <w:rsid w:val="008D5780"/>
    <w:rsid w:val="008D59D0"/>
    <w:rsid w:val="008D6568"/>
    <w:rsid w:val="008D67E1"/>
    <w:rsid w:val="008D70E4"/>
    <w:rsid w:val="008D7185"/>
    <w:rsid w:val="008D7429"/>
    <w:rsid w:val="008E0201"/>
    <w:rsid w:val="008E0B78"/>
    <w:rsid w:val="008E2FC0"/>
    <w:rsid w:val="008E4077"/>
    <w:rsid w:val="008E5C12"/>
    <w:rsid w:val="008E7916"/>
    <w:rsid w:val="008F0AA0"/>
    <w:rsid w:val="008F30A1"/>
    <w:rsid w:val="008F46EF"/>
    <w:rsid w:val="008F7150"/>
    <w:rsid w:val="008F72CA"/>
    <w:rsid w:val="008F7864"/>
    <w:rsid w:val="009014AD"/>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37C84"/>
    <w:rsid w:val="00944587"/>
    <w:rsid w:val="00944A65"/>
    <w:rsid w:val="00944CE7"/>
    <w:rsid w:val="00945932"/>
    <w:rsid w:val="00952280"/>
    <w:rsid w:val="009547C6"/>
    <w:rsid w:val="0095636A"/>
    <w:rsid w:val="009565F3"/>
    <w:rsid w:val="0096084D"/>
    <w:rsid w:val="00961063"/>
    <w:rsid w:val="00962CF7"/>
    <w:rsid w:val="00964051"/>
    <w:rsid w:val="00964745"/>
    <w:rsid w:val="009649FE"/>
    <w:rsid w:val="0096761A"/>
    <w:rsid w:val="00971540"/>
    <w:rsid w:val="009724D6"/>
    <w:rsid w:val="0097286A"/>
    <w:rsid w:val="0097339B"/>
    <w:rsid w:val="00974DCC"/>
    <w:rsid w:val="009764F8"/>
    <w:rsid w:val="00976788"/>
    <w:rsid w:val="00976832"/>
    <w:rsid w:val="00976908"/>
    <w:rsid w:val="00976D4E"/>
    <w:rsid w:val="0098095B"/>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144"/>
    <w:rsid w:val="009A7F33"/>
    <w:rsid w:val="009B0C7E"/>
    <w:rsid w:val="009B11FA"/>
    <w:rsid w:val="009B3DAE"/>
    <w:rsid w:val="009B4425"/>
    <w:rsid w:val="009B4BA2"/>
    <w:rsid w:val="009B4D6D"/>
    <w:rsid w:val="009B6397"/>
    <w:rsid w:val="009B76E1"/>
    <w:rsid w:val="009B7CDA"/>
    <w:rsid w:val="009C28EE"/>
    <w:rsid w:val="009C32DC"/>
    <w:rsid w:val="009C5486"/>
    <w:rsid w:val="009C7C0A"/>
    <w:rsid w:val="009C7D85"/>
    <w:rsid w:val="009D5AA8"/>
    <w:rsid w:val="009D5C70"/>
    <w:rsid w:val="009E30EA"/>
    <w:rsid w:val="009E5558"/>
    <w:rsid w:val="009E5728"/>
    <w:rsid w:val="009E57C4"/>
    <w:rsid w:val="009E63CB"/>
    <w:rsid w:val="009E6A58"/>
    <w:rsid w:val="009E6EED"/>
    <w:rsid w:val="009E6F09"/>
    <w:rsid w:val="009E7885"/>
    <w:rsid w:val="009F0539"/>
    <w:rsid w:val="009F28F4"/>
    <w:rsid w:val="009F3654"/>
    <w:rsid w:val="009F3A97"/>
    <w:rsid w:val="009F43F1"/>
    <w:rsid w:val="009F64A8"/>
    <w:rsid w:val="009F6B17"/>
    <w:rsid w:val="009F6F8C"/>
    <w:rsid w:val="009F7020"/>
    <w:rsid w:val="00A04CA6"/>
    <w:rsid w:val="00A0646A"/>
    <w:rsid w:val="00A0696F"/>
    <w:rsid w:val="00A1011E"/>
    <w:rsid w:val="00A10349"/>
    <w:rsid w:val="00A12B38"/>
    <w:rsid w:val="00A153A5"/>
    <w:rsid w:val="00A166C9"/>
    <w:rsid w:val="00A170E3"/>
    <w:rsid w:val="00A1777A"/>
    <w:rsid w:val="00A2279C"/>
    <w:rsid w:val="00A22EAF"/>
    <w:rsid w:val="00A23460"/>
    <w:rsid w:val="00A255CA"/>
    <w:rsid w:val="00A3518B"/>
    <w:rsid w:val="00A37DD9"/>
    <w:rsid w:val="00A411A2"/>
    <w:rsid w:val="00A4437D"/>
    <w:rsid w:val="00A446ED"/>
    <w:rsid w:val="00A46D20"/>
    <w:rsid w:val="00A5081E"/>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376F"/>
    <w:rsid w:val="00A94EAA"/>
    <w:rsid w:val="00A965BB"/>
    <w:rsid w:val="00A96A4B"/>
    <w:rsid w:val="00A97583"/>
    <w:rsid w:val="00AA08D3"/>
    <w:rsid w:val="00AA200A"/>
    <w:rsid w:val="00AA217A"/>
    <w:rsid w:val="00AA333B"/>
    <w:rsid w:val="00AA389F"/>
    <w:rsid w:val="00AA401B"/>
    <w:rsid w:val="00AB1D89"/>
    <w:rsid w:val="00AB20F5"/>
    <w:rsid w:val="00AB4A32"/>
    <w:rsid w:val="00AB6992"/>
    <w:rsid w:val="00AC0EB4"/>
    <w:rsid w:val="00AC103F"/>
    <w:rsid w:val="00AC17D3"/>
    <w:rsid w:val="00AC1F8F"/>
    <w:rsid w:val="00AC27BD"/>
    <w:rsid w:val="00AC6E48"/>
    <w:rsid w:val="00AD0D09"/>
    <w:rsid w:val="00AD2DE2"/>
    <w:rsid w:val="00AD3149"/>
    <w:rsid w:val="00AD625F"/>
    <w:rsid w:val="00AD7279"/>
    <w:rsid w:val="00AE1C03"/>
    <w:rsid w:val="00AE294E"/>
    <w:rsid w:val="00AE2D9D"/>
    <w:rsid w:val="00AE32FC"/>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366A1"/>
    <w:rsid w:val="00B41846"/>
    <w:rsid w:val="00B418A0"/>
    <w:rsid w:val="00B44F25"/>
    <w:rsid w:val="00B46746"/>
    <w:rsid w:val="00B50D97"/>
    <w:rsid w:val="00B53C81"/>
    <w:rsid w:val="00B55C5F"/>
    <w:rsid w:val="00B56B64"/>
    <w:rsid w:val="00B60460"/>
    <w:rsid w:val="00B62BD6"/>
    <w:rsid w:val="00B63357"/>
    <w:rsid w:val="00B6351F"/>
    <w:rsid w:val="00B6441D"/>
    <w:rsid w:val="00B64F20"/>
    <w:rsid w:val="00B651A1"/>
    <w:rsid w:val="00B66D48"/>
    <w:rsid w:val="00B67A86"/>
    <w:rsid w:val="00B72BAB"/>
    <w:rsid w:val="00B75D79"/>
    <w:rsid w:val="00B76D78"/>
    <w:rsid w:val="00B8257A"/>
    <w:rsid w:val="00B82F32"/>
    <w:rsid w:val="00B8330B"/>
    <w:rsid w:val="00B8360C"/>
    <w:rsid w:val="00B8375D"/>
    <w:rsid w:val="00B83887"/>
    <w:rsid w:val="00B83888"/>
    <w:rsid w:val="00B840CC"/>
    <w:rsid w:val="00B8442C"/>
    <w:rsid w:val="00B84D5C"/>
    <w:rsid w:val="00B86CF1"/>
    <w:rsid w:val="00B94218"/>
    <w:rsid w:val="00B94C3F"/>
    <w:rsid w:val="00B94C92"/>
    <w:rsid w:val="00B96A70"/>
    <w:rsid w:val="00B97257"/>
    <w:rsid w:val="00B97918"/>
    <w:rsid w:val="00B97EE2"/>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41A2"/>
    <w:rsid w:val="00BD5E23"/>
    <w:rsid w:val="00BD67CB"/>
    <w:rsid w:val="00BD6E2B"/>
    <w:rsid w:val="00BD7147"/>
    <w:rsid w:val="00BE02E3"/>
    <w:rsid w:val="00BE09F2"/>
    <w:rsid w:val="00BE1188"/>
    <w:rsid w:val="00BE2967"/>
    <w:rsid w:val="00BE2D56"/>
    <w:rsid w:val="00BE4068"/>
    <w:rsid w:val="00BE4866"/>
    <w:rsid w:val="00BE52C6"/>
    <w:rsid w:val="00BE594E"/>
    <w:rsid w:val="00BE6ACD"/>
    <w:rsid w:val="00BE6F4F"/>
    <w:rsid w:val="00BE721F"/>
    <w:rsid w:val="00BF0C68"/>
    <w:rsid w:val="00BF3636"/>
    <w:rsid w:val="00BF37E1"/>
    <w:rsid w:val="00BF3FC8"/>
    <w:rsid w:val="00BF4A07"/>
    <w:rsid w:val="00BF6A9B"/>
    <w:rsid w:val="00BF6D21"/>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4EC"/>
    <w:rsid w:val="00C31D3F"/>
    <w:rsid w:val="00C32176"/>
    <w:rsid w:val="00C32177"/>
    <w:rsid w:val="00C33212"/>
    <w:rsid w:val="00C337AF"/>
    <w:rsid w:val="00C3499A"/>
    <w:rsid w:val="00C40803"/>
    <w:rsid w:val="00C41390"/>
    <w:rsid w:val="00C42580"/>
    <w:rsid w:val="00C42C90"/>
    <w:rsid w:val="00C4466F"/>
    <w:rsid w:val="00C45410"/>
    <w:rsid w:val="00C45DA1"/>
    <w:rsid w:val="00C46DDC"/>
    <w:rsid w:val="00C47783"/>
    <w:rsid w:val="00C5116F"/>
    <w:rsid w:val="00C536D1"/>
    <w:rsid w:val="00C53BDD"/>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7607F"/>
    <w:rsid w:val="00C82003"/>
    <w:rsid w:val="00C83CF0"/>
    <w:rsid w:val="00C84A58"/>
    <w:rsid w:val="00C877D6"/>
    <w:rsid w:val="00C90997"/>
    <w:rsid w:val="00C915AF"/>
    <w:rsid w:val="00C91FB5"/>
    <w:rsid w:val="00C920CE"/>
    <w:rsid w:val="00C9265F"/>
    <w:rsid w:val="00C934C1"/>
    <w:rsid w:val="00C935E7"/>
    <w:rsid w:val="00C939C3"/>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5F8D"/>
    <w:rsid w:val="00CC6E21"/>
    <w:rsid w:val="00CC72F4"/>
    <w:rsid w:val="00CC76CE"/>
    <w:rsid w:val="00CC7BB9"/>
    <w:rsid w:val="00CD02F4"/>
    <w:rsid w:val="00CD05CB"/>
    <w:rsid w:val="00CD34B9"/>
    <w:rsid w:val="00CD4751"/>
    <w:rsid w:val="00CD65A6"/>
    <w:rsid w:val="00CD7823"/>
    <w:rsid w:val="00CE0C36"/>
    <w:rsid w:val="00CE5528"/>
    <w:rsid w:val="00CE5531"/>
    <w:rsid w:val="00CE6000"/>
    <w:rsid w:val="00CE79DF"/>
    <w:rsid w:val="00CF0721"/>
    <w:rsid w:val="00CF1D10"/>
    <w:rsid w:val="00CF2D39"/>
    <w:rsid w:val="00CF3581"/>
    <w:rsid w:val="00CF3912"/>
    <w:rsid w:val="00CF4BFD"/>
    <w:rsid w:val="00CF5881"/>
    <w:rsid w:val="00CF670F"/>
    <w:rsid w:val="00CF77AF"/>
    <w:rsid w:val="00D00C8B"/>
    <w:rsid w:val="00D01241"/>
    <w:rsid w:val="00D05020"/>
    <w:rsid w:val="00D06C57"/>
    <w:rsid w:val="00D0713B"/>
    <w:rsid w:val="00D11394"/>
    <w:rsid w:val="00D1199D"/>
    <w:rsid w:val="00D136A2"/>
    <w:rsid w:val="00D14211"/>
    <w:rsid w:val="00D15775"/>
    <w:rsid w:val="00D16D77"/>
    <w:rsid w:val="00D177D8"/>
    <w:rsid w:val="00D178F0"/>
    <w:rsid w:val="00D21B87"/>
    <w:rsid w:val="00D22920"/>
    <w:rsid w:val="00D244A1"/>
    <w:rsid w:val="00D24A18"/>
    <w:rsid w:val="00D25201"/>
    <w:rsid w:val="00D30D3F"/>
    <w:rsid w:val="00D31B39"/>
    <w:rsid w:val="00D334DC"/>
    <w:rsid w:val="00D341E2"/>
    <w:rsid w:val="00D34667"/>
    <w:rsid w:val="00D37DAF"/>
    <w:rsid w:val="00D4026A"/>
    <w:rsid w:val="00D40886"/>
    <w:rsid w:val="00D40CC8"/>
    <w:rsid w:val="00D40D74"/>
    <w:rsid w:val="00D4143F"/>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6F08"/>
    <w:rsid w:val="00D67B41"/>
    <w:rsid w:val="00D716DD"/>
    <w:rsid w:val="00D7191C"/>
    <w:rsid w:val="00D72677"/>
    <w:rsid w:val="00D729C2"/>
    <w:rsid w:val="00D72F87"/>
    <w:rsid w:val="00D750B4"/>
    <w:rsid w:val="00D75D4F"/>
    <w:rsid w:val="00D76159"/>
    <w:rsid w:val="00D76BED"/>
    <w:rsid w:val="00D775FA"/>
    <w:rsid w:val="00D8054C"/>
    <w:rsid w:val="00D80F95"/>
    <w:rsid w:val="00D8220E"/>
    <w:rsid w:val="00D86119"/>
    <w:rsid w:val="00D92D4F"/>
    <w:rsid w:val="00D9357A"/>
    <w:rsid w:val="00D941B8"/>
    <w:rsid w:val="00D95AFE"/>
    <w:rsid w:val="00D9615C"/>
    <w:rsid w:val="00DA1401"/>
    <w:rsid w:val="00DA18D3"/>
    <w:rsid w:val="00DA1B81"/>
    <w:rsid w:val="00DA2BF7"/>
    <w:rsid w:val="00DA547D"/>
    <w:rsid w:val="00DA5F9E"/>
    <w:rsid w:val="00DA6291"/>
    <w:rsid w:val="00DA6CA2"/>
    <w:rsid w:val="00DB041B"/>
    <w:rsid w:val="00DB39E0"/>
    <w:rsid w:val="00DB6410"/>
    <w:rsid w:val="00DB7229"/>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5F42"/>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171B8"/>
    <w:rsid w:val="00E20A63"/>
    <w:rsid w:val="00E21338"/>
    <w:rsid w:val="00E22A42"/>
    <w:rsid w:val="00E234D0"/>
    <w:rsid w:val="00E2390B"/>
    <w:rsid w:val="00E255CD"/>
    <w:rsid w:val="00E261E0"/>
    <w:rsid w:val="00E26A1C"/>
    <w:rsid w:val="00E27026"/>
    <w:rsid w:val="00E3125D"/>
    <w:rsid w:val="00E31436"/>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6937"/>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1DE0"/>
    <w:rsid w:val="00E7253C"/>
    <w:rsid w:val="00E7563C"/>
    <w:rsid w:val="00E7779D"/>
    <w:rsid w:val="00E80B0B"/>
    <w:rsid w:val="00E814CB"/>
    <w:rsid w:val="00E8154A"/>
    <w:rsid w:val="00E81AD7"/>
    <w:rsid w:val="00E82FF5"/>
    <w:rsid w:val="00E846A9"/>
    <w:rsid w:val="00E84CA3"/>
    <w:rsid w:val="00E86E4D"/>
    <w:rsid w:val="00E90999"/>
    <w:rsid w:val="00E929DD"/>
    <w:rsid w:val="00E9439F"/>
    <w:rsid w:val="00E973C3"/>
    <w:rsid w:val="00EA0A70"/>
    <w:rsid w:val="00EA3A6F"/>
    <w:rsid w:val="00EA6D89"/>
    <w:rsid w:val="00EA7764"/>
    <w:rsid w:val="00EA7BDD"/>
    <w:rsid w:val="00EA7F8B"/>
    <w:rsid w:val="00EC17E9"/>
    <w:rsid w:val="00EC30C7"/>
    <w:rsid w:val="00EC314E"/>
    <w:rsid w:val="00EC4309"/>
    <w:rsid w:val="00EC4850"/>
    <w:rsid w:val="00EC5CDD"/>
    <w:rsid w:val="00EC5E14"/>
    <w:rsid w:val="00EC79E0"/>
    <w:rsid w:val="00EC7F53"/>
    <w:rsid w:val="00ED61BC"/>
    <w:rsid w:val="00ED70D1"/>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3936"/>
    <w:rsid w:val="00F051C9"/>
    <w:rsid w:val="00F078BF"/>
    <w:rsid w:val="00F11A58"/>
    <w:rsid w:val="00F12370"/>
    <w:rsid w:val="00F13294"/>
    <w:rsid w:val="00F1555B"/>
    <w:rsid w:val="00F15AA1"/>
    <w:rsid w:val="00F23126"/>
    <w:rsid w:val="00F23782"/>
    <w:rsid w:val="00F23E30"/>
    <w:rsid w:val="00F23EDC"/>
    <w:rsid w:val="00F27BEB"/>
    <w:rsid w:val="00F3031E"/>
    <w:rsid w:val="00F3156C"/>
    <w:rsid w:val="00F32275"/>
    <w:rsid w:val="00F32591"/>
    <w:rsid w:val="00F32AA6"/>
    <w:rsid w:val="00F35130"/>
    <w:rsid w:val="00F355F1"/>
    <w:rsid w:val="00F42C4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10A7"/>
    <w:rsid w:val="00F910C6"/>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026"/>
    <w:rsid w:val="00FA2295"/>
    <w:rsid w:val="00FA2D0B"/>
    <w:rsid w:val="00FA3C18"/>
    <w:rsid w:val="00FA3E62"/>
    <w:rsid w:val="00FA508A"/>
    <w:rsid w:val="00FA7061"/>
    <w:rsid w:val="00FA7559"/>
    <w:rsid w:val="00FA7FBB"/>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494"/>
  <w15:docId w15:val="{3BEB862A-3CD3-48B2-88E7-B92BFEF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C53BD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546027913xxmsonormal">
    <w:name w:val="yiv4546027913x_x_msonormal"/>
    <w:basedOn w:val="Normal"/>
    <w:rsid w:val="004E5C9B"/>
    <w:pPr>
      <w:spacing w:before="100" w:beforeAutospacing="1" w:after="100" w:afterAutospacing="1"/>
    </w:pPr>
    <w:rPr>
      <w:rFonts w:ascii="Times New Roman" w:hAnsi="Times New Roman"/>
      <w:lang w:eastAsia="en-GB"/>
    </w:rPr>
  </w:style>
  <w:style w:type="paragraph" w:customStyle="1" w:styleId="yiv1446776819msonormal">
    <w:name w:val="yiv1446776819msonormal"/>
    <w:basedOn w:val="Normal"/>
    <w:rsid w:val="004E5C9B"/>
    <w:pPr>
      <w:spacing w:before="100" w:beforeAutospacing="1" w:after="100" w:afterAutospacing="1"/>
    </w:pPr>
    <w:rPr>
      <w:rFonts w:ascii="Times New Roman" w:hAnsi="Times New Roman"/>
      <w:lang w:eastAsia="en-GB"/>
    </w:rPr>
  </w:style>
  <w:style w:type="character" w:customStyle="1" w:styleId="yiv1446776819defaultfonthxmailstyle">
    <w:name w:val="yiv1446776819defaultfonthxmailstyle"/>
    <w:basedOn w:val="DefaultParagraphFont"/>
    <w:rsid w:val="004E5C9B"/>
  </w:style>
  <w:style w:type="paragraph" w:customStyle="1" w:styleId="yiv3982968087msonormal">
    <w:name w:val="yiv3982968087msonormal"/>
    <w:basedOn w:val="Normal"/>
    <w:rsid w:val="00CD05C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03366827">
      <w:bodyDiv w:val="1"/>
      <w:marLeft w:val="0"/>
      <w:marRight w:val="0"/>
      <w:marTop w:val="0"/>
      <w:marBottom w:val="0"/>
      <w:divBdr>
        <w:top w:val="none" w:sz="0" w:space="0" w:color="auto"/>
        <w:left w:val="none" w:sz="0" w:space="0" w:color="auto"/>
        <w:bottom w:val="none" w:sz="0" w:space="0" w:color="auto"/>
        <w:right w:val="none" w:sz="0" w:space="0" w:color="auto"/>
      </w:divBdr>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19962599">
      <w:bodyDiv w:val="1"/>
      <w:marLeft w:val="0"/>
      <w:marRight w:val="0"/>
      <w:marTop w:val="0"/>
      <w:marBottom w:val="0"/>
      <w:divBdr>
        <w:top w:val="none" w:sz="0" w:space="0" w:color="auto"/>
        <w:left w:val="none" w:sz="0" w:space="0" w:color="auto"/>
        <w:bottom w:val="none" w:sz="0" w:space="0" w:color="auto"/>
        <w:right w:val="none" w:sz="0" w:space="0" w:color="auto"/>
      </w:divBdr>
    </w:div>
    <w:div w:id="366565991">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3997">
      <w:bodyDiv w:val="1"/>
      <w:marLeft w:val="0"/>
      <w:marRight w:val="0"/>
      <w:marTop w:val="0"/>
      <w:marBottom w:val="0"/>
      <w:divBdr>
        <w:top w:val="none" w:sz="0" w:space="0" w:color="auto"/>
        <w:left w:val="none" w:sz="0" w:space="0" w:color="auto"/>
        <w:bottom w:val="none" w:sz="0" w:space="0" w:color="auto"/>
        <w:right w:val="none" w:sz="0" w:space="0" w:color="auto"/>
      </w:divBdr>
      <w:divsChild>
        <w:div w:id="1726290896">
          <w:marLeft w:val="0"/>
          <w:marRight w:val="0"/>
          <w:marTop w:val="0"/>
          <w:marBottom w:val="0"/>
          <w:divBdr>
            <w:top w:val="none" w:sz="0" w:space="0" w:color="auto"/>
            <w:left w:val="none" w:sz="0" w:space="0" w:color="auto"/>
            <w:bottom w:val="none" w:sz="0" w:space="0" w:color="auto"/>
            <w:right w:val="none" w:sz="0" w:space="0" w:color="auto"/>
          </w:divBdr>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1760249004">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97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 w:id="1268999067">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dc:description/>
  <cp:lastModifiedBy>Yvonne Prescott</cp:lastModifiedBy>
  <cp:revision>2</cp:revision>
  <cp:lastPrinted>2022-08-30T06:52:00Z</cp:lastPrinted>
  <dcterms:created xsi:type="dcterms:W3CDTF">2022-08-30T09:19:00Z</dcterms:created>
  <dcterms:modified xsi:type="dcterms:W3CDTF">2022-08-30T09:19:00Z</dcterms:modified>
</cp:coreProperties>
</file>